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D8" w:rsidRPr="00F314FC" w:rsidRDefault="003643D8" w:rsidP="00F314FC">
      <w:pPr>
        <w:jc w:val="center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>Муниципальное</w:t>
      </w:r>
      <w:r w:rsidR="00BC7BFD" w:rsidRPr="00F314FC">
        <w:rPr>
          <w:rFonts w:ascii="Times New Roman" w:hAnsi="Times New Roman" w:cs="Times New Roman"/>
        </w:rPr>
        <w:t xml:space="preserve"> автономное</w:t>
      </w:r>
      <w:r w:rsidRPr="00F314FC">
        <w:rPr>
          <w:rFonts w:ascii="Times New Roman" w:hAnsi="Times New Roman" w:cs="Times New Roman"/>
        </w:rPr>
        <w:t xml:space="preserve"> нетиповое общеобразовательное учреждение</w:t>
      </w:r>
    </w:p>
    <w:p w:rsidR="003643D8" w:rsidRPr="00F314FC" w:rsidRDefault="003643D8" w:rsidP="00F314FC">
      <w:pPr>
        <w:jc w:val="center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>«Гимназия №2»</w:t>
      </w: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BC7BFD" w:rsidRPr="00F314FC" w:rsidRDefault="00BC7BFD" w:rsidP="00F314FC">
      <w:pPr>
        <w:jc w:val="center"/>
        <w:rPr>
          <w:rFonts w:ascii="Times New Roman" w:hAnsi="Times New Roman" w:cs="Times New Roman"/>
        </w:rPr>
      </w:pPr>
    </w:p>
    <w:p w:rsidR="00BC7BFD" w:rsidRPr="00F314FC" w:rsidRDefault="00BC7BFD" w:rsidP="00F314FC">
      <w:pPr>
        <w:jc w:val="center"/>
        <w:rPr>
          <w:rFonts w:ascii="Times New Roman" w:hAnsi="Times New Roman" w:cs="Times New Roman"/>
        </w:rPr>
      </w:pPr>
    </w:p>
    <w:p w:rsidR="008E494D" w:rsidRPr="00F314FC" w:rsidRDefault="008E494D" w:rsidP="00F314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  <w:r w:rsidRPr="00F314FC">
        <w:rPr>
          <w:rFonts w:ascii="Times New Roman" w:eastAsia="Times New Roman" w:hAnsi="Times New Roman" w:cs="Times New Roman"/>
          <w:color w:val="222222"/>
        </w:rPr>
        <w:t>РАБОЧАЯ ПРОГРАММА</w:t>
      </w:r>
    </w:p>
    <w:p w:rsidR="008E494D" w:rsidRPr="00F314FC" w:rsidRDefault="008E494D" w:rsidP="00F314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8E494D" w:rsidRPr="00F314FC" w:rsidRDefault="008E494D" w:rsidP="00F314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  <w:r w:rsidRPr="00F314FC">
        <w:rPr>
          <w:rFonts w:ascii="Times New Roman" w:eastAsia="Times New Roman" w:hAnsi="Times New Roman" w:cs="Times New Roman"/>
          <w:color w:val="222222"/>
        </w:rPr>
        <w:t>курс внеурочной деятельности</w:t>
      </w:r>
    </w:p>
    <w:p w:rsidR="003643D8" w:rsidRPr="00F314FC" w:rsidRDefault="00F0057D" w:rsidP="00F314FC">
      <w:pPr>
        <w:jc w:val="center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>«</w:t>
      </w:r>
      <w:r w:rsidR="003643D8" w:rsidRPr="00F314FC">
        <w:rPr>
          <w:rFonts w:ascii="Times New Roman" w:hAnsi="Times New Roman" w:cs="Times New Roman"/>
          <w:b/>
        </w:rPr>
        <w:t>ТЕАТР</w:t>
      </w:r>
      <w:r w:rsidRPr="00F314FC">
        <w:rPr>
          <w:rFonts w:ascii="Times New Roman" w:hAnsi="Times New Roman" w:cs="Times New Roman"/>
          <w:b/>
        </w:rPr>
        <w:t>»</w:t>
      </w:r>
    </w:p>
    <w:p w:rsidR="00394E03" w:rsidRPr="00F314FC" w:rsidRDefault="008E494D" w:rsidP="00F314FC">
      <w:pPr>
        <w:jc w:val="center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>для учащихся 1</w:t>
      </w:r>
      <w:r w:rsidR="006C575D" w:rsidRPr="00F314FC">
        <w:rPr>
          <w:rFonts w:ascii="Times New Roman" w:hAnsi="Times New Roman" w:cs="Times New Roman"/>
        </w:rPr>
        <w:t>-4</w:t>
      </w:r>
      <w:r w:rsidR="00394E03" w:rsidRPr="00F314FC">
        <w:rPr>
          <w:rFonts w:ascii="Times New Roman" w:hAnsi="Times New Roman" w:cs="Times New Roman"/>
        </w:rPr>
        <w:t xml:space="preserve"> классов</w:t>
      </w:r>
    </w:p>
    <w:p w:rsidR="003643D8" w:rsidRPr="00F314FC" w:rsidRDefault="003643D8" w:rsidP="00F314FC">
      <w:pPr>
        <w:jc w:val="center"/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BC7BFD" w:rsidRPr="00F314FC" w:rsidRDefault="00BC7BFD" w:rsidP="00F314FC">
      <w:pPr>
        <w:tabs>
          <w:tab w:val="left" w:pos="7695"/>
        </w:tabs>
        <w:jc w:val="right"/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8E494D" w:rsidRPr="00F314FC" w:rsidRDefault="008E494D" w:rsidP="00F314FC">
      <w:pPr>
        <w:rPr>
          <w:rFonts w:ascii="Times New Roman" w:hAnsi="Times New Roman" w:cs="Times New Roman"/>
        </w:rPr>
      </w:pPr>
    </w:p>
    <w:p w:rsidR="008E494D" w:rsidRPr="00F314FC" w:rsidRDefault="008E494D" w:rsidP="00F314FC">
      <w:pPr>
        <w:rPr>
          <w:rFonts w:ascii="Times New Roman" w:hAnsi="Times New Roman" w:cs="Times New Roman"/>
        </w:rPr>
      </w:pPr>
    </w:p>
    <w:p w:rsidR="008E494D" w:rsidRPr="00F314FC" w:rsidRDefault="008E494D" w:rsidP="00F314FC">
      <w:pPr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3643D8" w:rsidRPr="00F314FC" w:rsidRDefault="003643D8" w:rsidP="00F314FC">
      <w:pPr>
        <w:rPr>
          <w:rFonts w:ascii="Times New Roman" w:hAnsi="Times New Roman" w:cs="Times New Roman"/>
        </w:rPr>
      </w:pPr>
    </w:p>
    <w:p w:rsidR="003643D8" w:rsidRPr="00F314FC" w:rsidRDefault="00394E03" w:rsidP="00F314FC">
      <w:pPr>
        <w:tabs>
          <w:tab w:val="left" w:pos="3240"/>
        </w:tabs>
        <w:jc w:val="center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>Мариинск,  2023</w:t>
      </w:r>
    </w:p>
    <w:p w:rsidR="00A95A85" w:rsidRPr="00F314FC" w:rsidRDefault="00A95A85" w:rsidP="00F314FC">
      <w:pPr>
        <w:pStyle w:val="20"/>
        <w:shd w:val="clear" w:color="auto" w:fill="auto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C8" w:rsidRPr="00F314FC" w:rsidRDefault="008D32D3" w:rsidP="00F314F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94E03" w:rsidRPr="00F314FC" w:rsidRDefault="00394E03" w:rsidP="00F314FC">
      <w:pPr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Программа курса внеурочной деятельности для детей 1-4 классов «Театр»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Программа составлена на основе авторской программы И.А. </w:t>
      </w:r>
      <w:proofErr w:type="spellStart"/>
      <w:r w:rsidRPr="00F314FC">
        <w:rPr>
          <w:rFonts w:ascii="Times New Roman" w:hAnsi="Times New Roman" w:cs="Times New Roman"/>
        </w:rPr>
        <w:t>Генераловой</w:t>
      </w:r>
      <w:proofErr w:type="spellEnd"/>
      <w:r w:rsidR="00727BA9" w:rsidRPr="00F314FC">
        <w:rPr>
          <w:rFonts w:ascii="Times New Roman" w:hAnsi="Times New Roman" w:cs="Times New Roman"/>
        </w:rPr>
        <w:t>.</w:t>
      </w:r>
    </w:p>
    <w:p w:rsidR="00677C0C" w:rsidRPr="00F314FC" w:rsidRDefault="00677C0C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Цели</w:t>
      </w:r>
      <w:r w:rsidRPr="00F314FC">
        <w:rPr>
          <w:rFonts w:ascii="Times New Roman" w:hAnsi="Times New Roman" w:cs="Times New Roman"/>
          <w:sz w:val="24"/>
          <w:szCs w:val="24"/>
        </w:rPr>
        <w:t xml:space="preserve">  -</w:t>
      </w:r>
      <w:r w:rsidR="00AE2D66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Pr="00F314FC">
        <w:rPr>
          <w:rFonts w:ascii="Times New Roman" w:hAnsi="Times New Roman" w:cs="Times New Roman"/>
          <w:sz w:val="24"/>
          <w:szCs w:val="24"/>
        </w:rPr>
        <w:t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мнением;  обеспечение целостного развития детей средствами театральной деятельности</w:t>
      </w:r>
      <w:proofErr w:type="gramStart"/>
      <w:r w:rsidRPr="00F314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C0C" w:rsidRPr="00F314FC" w:rsidRDefault="00677C0C" w:rsidP="00F314FC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F314FC">
        <w:rPr>
          <w:rStyle w:val="a8"/>
          <w:sz w:val="24"/>
          <w:szCs w:val="24"/>
        </w:rPr>
        <w:t>Задачи:</w:t>
      </w:r>
    </w:p>
    <w:p w:rsidR="00677C0C" w:rsidRPr="00F314FC" w:rsidRDefault="00677C0C" w:rsidP="00F314FC">
      <w:pPr>
        <w:pStyle w:val="1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rPr>
          <w:sz w:val="24"/>
          <w:szCs w:val="24"/>
        </w:rPr>
      </w:pPr>
      <w:r w:rsidRPr="00F314FC">
        <w:rPr>
          <w:sz w:val="24"/>
          <w:szCs w:val="24"/>
        </w:rPr>
        <w:t xml:space="preserve">развивать интерес к театрально </w:t>
      </w:r>
      <w:proofErr w:type="gramStart"/>
      <w:r w:rsidRPr="00F314FC">
        <w:rPr>
          <w:sz w:val="24"/>
          <w:szCs w:val="24"/>
        </w:rPr>
        <w:t>-и</w:t>
      </w:r>
      <w:proofErr w:type="gramEnd"/>
      <w:r w:rsidRPr="00F314FC">
        <w:rPr>
          <w:sz w:val="24"/>
          <w:szCs w:val="24"/>
        </w:rPr>
        <w:t>гровой деятельности ;</w:t>
      </w:r>
    </w:p>
    <w:p w:rsidR="00677C0C" w:rsidRPr="00F314FC" w:rsidRDefault="00677C0C" w:rsidP="00F314FC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line="240" w:lineRule="auto"/>
        <w:rPr>
          <w:sz w:val="24"/>
          <w:szCs w:val="24"/>
        </w:rPr>
      </w:pPr>
      <w:r w:rsidRPr="00F314FC">
        <w:rPr>
          <w:sz w:val="24"/>
          <w:szCs w:val="24"/>
        </w:rPr>
        <w:t xml:space="preserve">способствовать развитию коммуникативных качеств личности </w:t>
      </w:r>
      <w:proofErr w:type="gramStart"/>
      <w:r w:rsidRPr="00F314FC">
        <w:rPr>
          <w:sz w:val="24"/>
          <w:szCs w:val="24"/>
        </w:rPr>
        <w:t xml:space="preserve">( </w:t>
      </w:r>
      <w:proofErr w:type="gramEnd"/>
      <w:r w:rsidRPr="00F314FC">
        <w:rPr>
          <w:sz w:val="24"/>
          <w:szCs w:val="24"/>
        </w:rPr>
        <w:t>обучение вербальным и невербальным видам общения ), произвольного поведения и внимания, творческой самостоятельности ;</w:t>
      </w:r>
    </w:p>
    <w:p w:rsidR="00677C0C" w:rsidRPr="00F314FC" w:rsidRDefault="00677C0C" w:rsidP="00F314FC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line="240" w:lineRule="auto"/>
        <w:rPr>
          <w:sz w:val="24"/>
          <w:szCs w:val="24"/>
        </w:rPr>
      </w:pPr>
      <w:r w:rsidRPr="00F314FC">
        <w:rPr>
          <w:sz w:val="24"/>
          <w:szCs w:val="24"/>
        </w:rPr>
        <w:t>оказывать помощь ребёнку в приобретении нового социального опыта</w:t>
      </w:r>
      <w:proofErr w:type="gramStart"/>
      <w:r w:rsidRPr="00F314FC">
        <w:rPr>
          <w:sz w:val="24"/>
          <w:szCs w:val="24"/>
        </w:rPr>
        <w:t xml:space="preserve"> ;</w:t>
      </w:r>
      <w:proofErr w:type="gramEnd"/>
    </w:p>
    <w:p w:rsidR="00677C0C" w:rsidRPr="00F314FC" w:rsidRDefault="00677C0C" w:rsidP="00F314FC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line="240" w:lineRule="auto"/>
        <w:rPr>
          <w:sz w:val="24"/>
          <w:szCs w:val="24"/>
        </w:rPr>
      </w:pPr>
      <w:r w:rsidRPr="00F314FC">
        <w:rPr>
          <w:sz w:val="24"/>
          <w:szCs w:val="24"/>
        </w:rPr>
        <w:t>знакомить с доступными приёмами сценического искусства</w:t>
      </w:r>
      <w:proofErr w:type="gramStart"/>
      <w:r w:rsidRPr="00F314FC">
        <w:rPr>
          <w:sz w:val="24"/>
          <w:szCs w:val="24"/>
        </w:rPr>
        <w:t xml:space="preserve"> ,</w:t>
      </w:r>
      <w:proofErr w:type="gramEnd"/>
      <w:r w:rsidRPr="00F314FC">
        <w:rPr>
          <w:sz w:val="24"/>
          <w:szCs w:val="24"/>
        </w:rPr>
        <w:t xml:space="preserve"> предоставлять детям право выбора средств для импровизации и самовыражения .</w:t>
      </w:r>
    </w:p>
    <w:p w:rsidR="008E494D" w:rsidRPr="00F314FC" w:rsidRDefault="008E494D" w:rsidP="00F314FC">
      <w:pPr>
        <w:pStyle w:val="af3"/>
        <w:spacing w:after="0" w:line="240" w:lineRule="auto"/>
        <w:jc w:val="both"/>
      </w:pPr>
      <w:r w:rsidRPr="00F314FC">
        <w:rPr>
          <w:rFonts w:eastAsia="+mn-ea"/>
          <w:bCs/>
          <w:iCs/>
          <w:kern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8E494D" w:rsidRPr="00F314FC" w:rsidRDefault="008E494D" w:rsidP="00F314FC">
      <w:pPr>
        <w:pStyle w:val="1"/>
        <w:shd w:val="clear" w:color="auto" w:fill="auto"/>
        <w:tabs>
          <w:tab w:val="left" w:pos="183"/>
        </w:tabs>
        <w:spacing w:line="240" w:lineRule="auto"/>
        <w:rPr>
          <w:sz w:val="24"/>
          <w:szCs w:val="24"/>
        </w:rPr>
      </w:pPr>
    </w:p>
    <w:p w:rsidR="00F86B52" w:rsidRPr="00F314FC" w:rsidRDefault="00F86B52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 xml:space="preserve">Курс рассчитан на четыре  года обучения в начальной школе (1-4 класс) при одном занятии в неделю (33-34 часа в год). Наряду с занятиями в </w:t>
      </w:r>
      <w:r w:rsidR="00F314FC" w:rsidRPr="00F314FC">
        <w:rPr>
          <w:rFonts w:ascii="Times New Roman" w:hAnsi="Times New Roman" w:cs="Times New Roman"/>
          <w:sz w:val="24"/>
          <w:szCs w:val="24"/>
        </w:rPr>
        <w:t>учреждении</w:t>
      </w:r>
      <w:r w:rsidRPr="00F314FC">
        <w:rPr>
          <w:rFonts w:ascii="Times New Roman" w:hAnsi="Times New Roman" w:cs="Times New Roman"/>
          <w:sz w:val="24"/>
          <w:szCs w:val="24"/>
        </w:rPr>
        <w:t xml:space="preserve"> обязательным является посещение театров (один раз в месяц) и анализ </w:t>
      </w:r>
      <w:proofErr w:type="gramStart"/>
      <w:r w:rsidRPr="00F314FC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F314FC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F86B52" w:rsidRPr="00F314FC" w:rsidRDefault="00F86B52" w:rsidP="00F314FC">
      <w:pPr>
        <w:ind w:firstLine="360"/>
        <w:jc w:val="both"/>
        <w:rPr>
          <w:rFonts w:ascii="Times New Roman" w:eastAsia="Times New Roman" w:hAnsi="Times New Roman" w:cs="Times New Roman"/>
        </w:rPr>
      </w:pPr>
      <w:r w:rsidRPr="00F314FC">
        <w:rPr>
          <w:rFonts w:ascii="Times New Roman" w:eastAsia="Times New Roman" w:hAnsi="Times New Roman" w:cs="Times New Roman"/>
          <w:bCs/>
          <w:iCs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</w:t>
      </w:r>
    </w:p>
    <w:p w:rsidR="00F20ACF" w:rsidRPr="00F314FC" w:rsidRDefault="00F20ACF" w:rsidP="00F314FC">
      <w:pPr>
        <w:ind w:left="720"/>
        <w:jc w:val="both"/>
        <w:rPr>
          <w:rFonts w:ascii="Times New Roman" w:hAnsi="Times New Roman" w:cs="Times New Roman"/>
          <w:b/>
        </w:rPr>
      </w:pPr>
    </w:p>
    <w:p w:rsidR="00F86B52" w:rsidRPr="00F314FC" w:rsidRDefault="00F86B52" w:rsidP="00F314F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E494D" w:rsidRPr="00F314FC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E64884" w:rsidRPr="00F314FC" w:rsidRDefault="00E64884" w:rsidP="00F314FC">
      <w:pPr>
        <w:pStyle w:val="20"/>
        <w:shd w:val="clear" w:color="auto" w:fill="auto"/>
        <w:spacing w:before="120"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Разделы программы:</w:t>
      </w:r>
    </w:p>
    <w:p w:rsidR="00E64884" w:rsidRPr="00F314FC" w:rsidRDefault="00E64884" w:rsidP="00F314FC">
      <w:pPr>
        <w:pStyle w:val="20"/>
        <w:numPr>
          <w:ilvl w:val="0"/>
          <w:numId w:val="12"/>
        </w:numPr>
        <w:shd w:val="clear" w:color="auto" w:fill="auto"/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>знакомство с работой актера и режиссера в театре (1 класс</w:t>
      </w:r>
      <w:r w:rsidR="00411F3D" w:rsidRPr="00F314FC">
        <w:rPr>
          <w:rFonts w:ascii="Times New Roman" w:hAnsi="Times New Roman" w:cs="Times New Roman"/>
          <w:sz w:val="24"/>
          <w:szCs w:val="24"/>
        </w:rPr>
        <w:t xml:space="preserve"> 33 часа</w:t>
      </w:r>
      <w:r w:rsidRPr="00F314FC">
        <w:rPr>
          <w:rFonts w:ascii="Times New Roman" w:hAnsi="Times New Roman" w:cs="Times New Roman"/>
          <w:sz w:val="24"/>
          <w:szCs w:val="24"/>
        </w:rPr>
        <w:t>).</w:t>
      </w:r>
    </w:p>
    <w:p w:rsidR="00E64884" w:rsidRPr="00F314FC" w:rsidRDefault="00E64884" w:rsidP="00F314FC">
      <w:pPr>
        <w:pStyle w:val="20"/>
        <w:shd w:val="clear" w:color="auto" w:fill="auto"/>
        <w:spacing w:before="120"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 xml:space="preserve">      1-е полугодие -</w:t>
      </w:r>
      <w:r w:rsidR="00F314FC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Pr="00F314FC">
        <w:rPr>
          <w:rFonts w:ascii="Times New Roman" w:hAnsi="Times New Roman" w:cs="Times New Roman"/>
          <w:sz w:val="24"/>
          <w:szCs w:val="24"/>
        </w:rPr>
        <w:t>«Мастерская тела»;</w:t>
      </w:r>
    </w:p>
    <w:p w:rsidR="00E64884" w:rsidRPr="00F314FC" w:rsidRDefault="00E64884" w:rsidP="00F314FC">
      <w:pPr>
        <w:pStyle w:val="20"/>
        <w:shd w:val="clear" w:color="auto" w:fill="auto"/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>2-е полугодие -</w:t>
      </w:r>
      <w:r w:rsidR="00F314FC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Pr="00F314FC">
        <w:rPr>
          <w:rFonts w:ascii="Times New Roman" w:hAnsi="Times New Roman" w:cs="Times New Roman"/>
          <w:sz w:val="24"/>
          <w:szCs w:val="24"/>
        </w:rPr>
        <w:t>«Мастерская чувств».</w:t>
      </w:r>
    </w:p>
    <w:p w:rsidR="00E64884" w:rsidRPr="00F314FC" w:rsidRDefault="00411F3D" w:rsidP="00F314FC">
      <w:pPr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         </w:t>
      </w:r>
      <w:r w:rsidR="00E64884" w:rsidRPr="00F314FC">
        <w:rPr>
          <w:rFonts w:ascii="Times New Roman" w:hAnsi="Times New Roman" w:cs="Times New Roman"/>
        </w:rPr>
        <w:t>Виды и значение театра, его отличие от других видов искусств.</w:t>
      </w:r>
    </w:p>
    <w:p w:rsidR="00E64884" w:rsidRPr="00F314FC" w:rsidRDefault="007C4B5E" w:rsidP="00F314FC">
      <w:pPr>
        <w:pStyle w:val="20"/>
        <w:shd w:val="clear" w:color="auto" w:fill="auto"/>
        <w:tabs>
          <w:tab w:val="left" w:pos="4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bCs/>
          <w:sz w:val="24"/>
          <w:szCs w:val="24"/>
        </w:rPr>
        <w:t>Театр</w:t>
      </w:r>
      <w:r w:rsidR="00E64884" w:rsidRPr="00F314FC">
        <w:rPr>
          <w:rFonts w:ascii="Times New Roman" w:hAnsi="Times New Roman" w:cs="Times New Roman"/>
          <w:bCs/>
          <w:sz w:val="24"/>
          <w:szCs w:val="24"/>
        </w:rPr>
        <w:t xml:space="preserve"> Мариинска. Просмотр и коллективное обсуждение спектакля.</w:t>
      </w:r>
      <w:r w:rsidR="00E64884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Pr="00F314FC">
        <w:rPr>
          <w:rFonts w:ascii="Times New Roman" w:hAnsi="Times New Roman" w:cs="Times New Roman"/>
          <w:sz w:val="24"/>
          <w:szCs w:val="24"/>
        </w:rPr>
        <w:t>Особенности</w:t>
      </w:r>
      <w:r w:rsidR="00E64884" w:rsidRPr="00F314FC">
        <w:rPr>
          <w:rFonts w:ascii="Times New Roman" w:hAnsi="Times New Roman" w:cs="Times New Roman"/>
          <w:sz w:val="24"/>
          <w:szCs w:val="24"/>
        </w:rPr>
        <w:t xml:space="preserve"> жестов, мимики, движений. </w:t>
      </w:r>
      <w:r w:rsidRPr="00F314FC">
        <w:rPr>
          <w:rFonts w:ascii="Times New Roman" w:hAnsi="Times New Roman" w:cs="Times New Roman"/>
          <w:sz w:val="24"/>
          <w:szCs w:val="24"/>
        </w:rPr>
        <w:t>Понятия</w:t>
      </w:r>
      <w:r w:rsidR="00E64884" w:rsidRPr="00F314FC">
        <w:rPr>
          <w:rFonts w:ascii="Times New Roman" w:hAnsi="Times New Roman" w:cs="Times New Roman"/>
          <w:sz w:val="24"/>
          <w:szCs w:val="24"/>
        </w:rPr>
        <w:t xml:space="preserve"> «сцена», «ширма», «занавес», «актер», «режис</w:t>
      </w:r>
      <w:r w:rsidRPr="00F314FC">
        <w:rPr>
          <w:rFonts w:ascii="Times New Roman" w:hAnsi="Times New Roman" w:cs="Times New Roman"/>
          <w:sz w:val="24"/>
          <w:szCs w:val="24"/>
        </w:rPr>
        <w:t xml:space="preserve">сер. </w:t>
      </w:r>
      <w:r w:rsidR="00E64884" w:rsidRPr="00F314FC">
        <w:rPr>
          <w:rFonts w:ascii="Times New Roman" w:hAnsi="Times New Roman" w:cs="Times New Roman"/>
          <w:sz w:val="24"/>
          <w:szCs w:val="24"/>
        </w:rPr>
        <w:t xml:space="preserve">Встреча и беседа с </w:t>
      </w:r>
      <w:r w:rsidR="00F0057D" w:rsidRPr="00F314FC">
        <w:rPr>
          <w:rFonts w:ascii="Times New Roman" w:hAnsi="Times New Roman" w:cs="Times New Roman"/>
          <w:sz w:val="24"/>
          <w:szCs w:val="24"/>
        </w:rPr>
        <w:t>актерами, руководителем театра</w:t>
      </w:r>
      <w:r w:rsidRPr="00F314FC">
        <w:rPr>
          <w:rFonts w:ascii="Times New Roman" w:hAnsi="Times New Roman" w:cs="Times New Roman"/>
          <w:sz w:val="24"/>
          <w:szCs w:val="24"/>
        </w:rPr>
        <w:t>.</w:t>
      </w:r>
      <w:r w:rsidR="00E64884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="00411F3D" w:rsidRPr="00F314FC">
        <w:rPr>
          <w:rFonts w:ascii="Times New Roman" w:hAnsi="Times New Roman" w:cs="Times New Roman"/>
          <w:sz w:val="24"/>
          <w:szCs w:val="24"/>
        </w:rPr>
        <w:t>Обсуждение характера</w:t>
      </w:r>
      <w:r w:rsidR="00E64884" w:rsidRPr="00F314FC">
        <w:rPr>
          <w:rFonts w:ascii="Times New Roman" w:hAnsi="Times New Roman" w:cs="Times New Roman"/>
          <w:sz w:val="24"/>
          <w:szCs w:val="24"/>
        </w:rPr>
        <w:t xml:space="preserve">  персонажей, их костюмов, действий. </w:t>
      </w:r>
      <w:r w:rsidR="00F0057D" w:rsidRPr="00F314FC">
        <w:rPr>
          <w:rFonts w:ascii="Times New Roman" w:hAnsi="Times New Roman" w:cs="Times New Roman"/>
          <w:sz w:val="24"/>
          <w:szCs w:val="24"/>
        </w:rPr>
        <w:t xml:space="preserve">Речевая разминка. </w:t>
      </w:r>
      <w:r w:rsidR="00BA01F0" w:rsidRPr="00F314FC">
        <w:rPr>
          <w:rFonts w:ascii="Times New Roman" w:hAnsi="Times New Roman" w:cs="Times New Roman"/>
          <w:sz w:val="24"/>
          <w:szCs w:val="24"/>
        </w:rPr>
        <w:t>Композиционное построение сцен спектакля.</w:t>
      </w:r>
      <w:r w:rsidR="00E64884" w:rsidRPr="00F314FC">
        <w:rPr>
          <w:rFonts w:ascii="Times New Roman" w:hAnsi="Times New Roman" w:cs="Times New Roman"/>
          <w:sz w:val="24"/>
          <w:szCs w:val="24"/>
        </w:rPr>
        <w:t xml:space="preserve"> Постановка сказки. Заучивание реплик героев. Рассказ сказки по ролям. Отработка мимики, жестов, движений, реплик героев сказки</w:t>
      </w:r>
      <w:r w:rsidRPr="00F314FC">
        <w:rPr>
          <w:rFonts w:ascii="Times New Roman" w:hAnsi="Times New Roman" w:cs="Times New Roman"/>
          <w:sz w:val="24"/>
          <w:szCs w:val="24"/>
        </w:rPr>
        <w:t>.</w:t>
      </w:r>
      <w:r w:rsidR="00E64884" w:rsidRPr="00F314FC">
        <w:rPr>
          <w:rFonts w:ascii="Times New Roman" w:hAnsi="Times New Roman" w:cs="Times New Roman"/>
          <w:sz w:val="24"/>
          <w:szCs w:val="24"/>
        </w:rPr>
        <w:t xml:space="preserve"> Работа над целостной постановкой спектакля</w:t>
      </w:r>
      <w:r w:rsidRPr="00F314FC">
        <w:rPr>
          <w:rFonts w:ascii="Times New Roman" w:hAnsi="Times New Roman" w:cs="Times New Roman"/>
          <w:sz w:val="24"/>
          <w:szCs w:val="24"/>
        </w:rPr>
        <w:t>.</w:t>
      </w:r>
      <w:r w:rsidR="00E64884" w:rsidRPr="00F314FC">
        <w:rPr>
          <w:rFonts w:ascii="Times New Roman" w:hAnsi="Times New Roman" w:cs="Times New Roman"/>
          <w:sz w:val="24"/>
          <w:szCs w:val="24"/>
        </w:rPr>
        <w:t xml:space="preserve"> Изготовление ширмы, декораций  и костюмов для спектакля</w:t>
      </w:r>
      <w:r w:rsidRPr="00F314FC">
        <w:rPr>
          <w:rFonts w:ascii="Times New Roman" w:hAnsi="Times New Roman" w:cs="Times New Roman"/>
          <w:sz w:val="24"/>
          <w:szCs w:val="24"/>
        </w:rPr>
        <w:t>.</w:t>
      </w:r>
      <w:r w:rsidR="00E64884" w:rsidRPr="00F314FC">
        <w:rPr>
          <w:rFonts w:ascii="Times New Roman" w:hAnsi="Times New Roman" w:cs="Times New Roman"/>
          <w:sz w:val="24"/>
          <w:szCs w:val="24"/>
        </w:rPr>
        <w:t xml:space="preserve"> Разыгрывание этюдов для передачи музыкально-образных характеристик</w:t>
      </w:r>
      <w:r w:rsidRPr="00F314FC">
        <w:rPr>
          <w:rFonts w:ascii="Times New Roman" w:hAnsi="Times New Roman" w:cs="Times New Roman"/>
          <w:sz w:val="24"/>
          <w:szCs w:val="24"/>
        </w:rPr>
        <w:t>. Актерский тренинг. Пантомима. Артикуляционная  гимнастика.</w:t>
      </w:r>
      <w:r w:rsidR="00F0057D" w:rsidRPr="00F314FC">
        <w:rPr>
          <w:rFonts w:ascii="Times New Roman" w:hAnsi="Times New Roman" w:cs="Times New Roman"/>
          <w:sz w:val="24"/>
          <w:szCs w:val="24"/>
        </w:rPr>
        <w:t xml:space="preserve"> Посещение театра.</w:t>
      </w:r>
    </w:p>
    <w:p w:rsidR="00E64884" w:rsidRPr="00F314FC" w:rsidRDefault="00E64884" w:rsidP="00F314FC">
      <w:pPr>
        <w:pStyle w:val="20"/>
        <w:numPr>
          <w:ilvl w:val="0"/>
          <w:numId w:val="12"/>
        </w:numPr>
        <w:shd w:val="clear" w:color="auto" w:fill="auto"/>
        <w:tabs>
          <w:tab w:val="left" w:pos="1246"/>
        </w:tabs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314F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314FC">
        <w:rPr>
          <w:rFonts w:ascii="Times New Roman" w:hAnsi="Times New Roman" w:cs="Times New Roman"/>
          <w:sz w:val="24"/>
          <w:szCs w:val="24"/>
        </w:rPr>
        <w:t>еатральные мастерские (2 класс</w:t>
      </w:r>
      <w:r w:rsidR="00411F3D" w:rsidRPr="00F314FC">
        <w:rPr>
          <w:rFonts w:ascii="Times New Roman" w:hAnsi="Times New Roman" w:cs="Times New Roman"/>
          <w:sz w:val="24"/>
          <w:szCs w:val="24"/>
        </w:rPr>
        <w:t xml:space="preserve"> 34 часа</w:t>
      </w:r>
      <w:r w:rsidRPr="00F314FC">
        <w:rPr>
          <w:rFonts w:ascii="Times New Roman" w:hAnsi="Times New Roman" w:cs="Times New Roman"/>
          <w:sz w:val="24"/>
          <w:szCs w:val="24"/>
        </w:rPr>
        <w:t>).</w:t>
      </w:r>
    </w:p>
    <w:p w:rsidR="00E64884" w:rsidRPr="00F314FC" w:rsidRDefault="00E64884" w:rsidP="00F314FC">
      <w:pPr>
        <w:pStyle w:val="20"/>
        <w:shd w:val="clear" w:color="auto" w:fill="auto"/>
        <w:tabs>
          <w:tab w:val="left" w:pos="48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 xml:space="preserve">           1-е</w:t>
      </w:r>
      <w:r w:rsidRPr="00F314FC">
        <w:rPr>
          <w:rFonts w:ascii="Times New Roman" w:hAnsi="Times New Roman" w:cs="Times New Roman"/>
          <w:sz w:val="24"/>
          <w:szCs w:val="24"/>
        </w:rPr>
        <w:tab/>
        <w:t>полугодие -</w:t>
      </w:r>
      <w:r w:rsidR="00F314FC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Pr="00F314FC">
        <w:rPr>
          <w:rFonts w:ascii="Times New Roman" w:hAnsi="Times New Roman" w:cs="Times New Roman"/>
          <w:sz w:val="24"/>
          <w:szCs w:val="24"/>
        </w:rPr>
        <w:t>«Волшебные краски чудесной страны», или в мастерской художника;</w:t>
      </w:r>
    </w:p>
    <w:p w:rsidR="00E64884" w:rsidRPr="00F314FC" w:rsidRDefault="00E64884" w:rsidP="00F314FC">
      <w:pPr>
        <w:pStyle w:val="20"/>
        <w:shd w:val="clear" w:color="auto" w:fill="auto"/>
        <w:tabs>
          <w:tab w:val="left" w:pos="472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 xml:space="preserve">          2-е полугодие -</w:t>
      </w:r>
      <w:r w:rsidR="00F314FC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Pr="00F314FC">
        <w:rPr>
          <w:rFonts w:ascii="Times New Roman" w:hAnsi="Times New Roman" w:cs="Times New Roman"/>
          <w:sz w:val="24"/>
          <w:szCs w:val="24"/>
        </w:rPr>
        <w:t>«На берегу прекрасных звуков в стране скрипичного ключа», или музыка в театре.</w:t>
      </w:r>
    </w:p>
    <w:p w:rsidR="007C4B5E" w:rsidRPr="00F314FC" w:rsidRDefault="007C4B5E" w:rsidP="00F314FC">
      <w:pPr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Значение театра, его отличие от других видов искусств. Рассматривание репродукций картин, иллюстраций, близких по содержанию сюжета. Экскурсия в </w:t>
      </w:r>
      <w:proofErr w:type="gramStart"/>
      <w:r w:rsidRPr="00F314FC">
        <w:rPr>
          <w:rFonts w:ascii="Times New Roman" w:hAnsi="Times New Roman" w:cs="Times New Roman"/>
        </w:rPr>
        <w:t>гримерную</w:t>
      </w:r>
      <w:proofErr w:type="gramEnd"/>
      <w:r w:rsidRPr="00F314FC">
        <w:rPr>
          <w:rFonts w:ascii="Times New Roman" w:hAnsi="Times New Roman" w:cs="Times New Roman"/>
        </w:rPr>
        <w:t>, знакомство с реквизитом, гримом. Выделение  главных, второстепенных героев. Упражнения д</w:t>
      </w:r>
      <w:r w:rsidR="00F0057D" w:rsidRPr="00F314FC">
        <w:rPr>
          <w:rFonts w:ascii="Times New Roman" w:hAnsi="Times New Roman" w:cs="Times New Roman"/>
        </w:rPr>
        <w:t xml:space="preserve">ля языка.  Упражнения для губ. </w:t>
      </w:r>
      <w:r w:rsidRPr="00F314FC">
        <w:rPr>
          <w:rFonts w:ascii="Times New Roman" w:hAnsi="Times New Roman" w:cs="Times New Roman"/>
        </w:rPr>
        <w:t xml:space="preserve">Радиотеатр. Актерский тренинг. Пантомима. Скороговорки. Артикуляционная  гимнастика. </w:t>
      </w:r>
      <w:r w:rsidR="00BA01F0" w:rsidRPr="00F314FC">
        <w:rPr>
          <w:rFonts w:ascii="Times New Roman" w:hAnsi="Times New Roman" w:cs="Times New Roman"/>
        </w:rPr>
        <w:t xml:space="preserve">Композиционное построение сцен спектакля. </w:t>
      </w:r>
      <w:r w:rsidRPr="00F314FC">
        <w:rPr>
          <w:rFonts w:ascii="Times New Roman" w:hAnsi="Times New Roman" w:cs="Times New Roman"/>
        </w:rPr>
        <w:t>Отработка мимики, жестов, движений, реплик героев сказки. Постановка сказки. Заучивание реплик героев. Рассказ сказки по ролям.</w:t>
      </w:r>
      <w:r w:rsidR="00F0057D" w:rsidRPr="00F314FC">
        <w:rPr>
          <w:rFonts w:ascii="Times New Roman" w:hAnsi="Times New Roman" w:cs="Times New Roman"/>
        </w:rPr>
        <w:t xml:space="preserve"> Посещение театра.</w:t>
      </w:r>
    </w:p>
    <w:p w:rsidR="00E64884" w:rsidRPr="00F314FC" w:rsidRDefault="00E64884" w:rsidP="00F314FC">
      <w:pPr>
        <w:pStyle w:val="20"/>
        <w:numPr>
          <w:ilvl w:val="0"/>
          <w:numId w:val="12"/>
        </w:numPr>
        <w:shd w:val="clear" w:color="auto" w:fill="auto"/>
        <w:tabs>
          <w:tab w:val="left" w:pos="472"/>
        </w:tabs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14FC">
        <w:rPr>
          <w:rFonts w:ascii="Times New Roman" w:hAnsi="Times New Roman" w:cs="Times New Roman"/>
          <w:sz w:val="24"/>
          <w:szCs w:val="24"/>
        </w:rPr>
        <w:t>ктер –</w:t>
      </w:r>
      <w:r w:rsidR="00F314FC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Pr="00F314FC">
        <w:rPr>
          <w:rFonts w:ascii="Times New Roman" w:hAnsi="Times New Roman" w:cs="Times New Roman"/>
          <w:sz w:val="24"/>
          <w:szCs w:val="24"/>
        </w:rPr>
        <w:t>творец, инструмент и материал (3 класс</w:t>
      </w:r>
      <w:r w:rsidR="00411F3D" w:rsidRPr="00F314FC">
        <w:rPr>
          <w:rFonts w:ascii="Times New Roman" w:hAnsi="Times New Roman" w:cs="Times New Roman"/>
          <w:sz w:val="24"/>
          <w:szCs w:val="24"/>
        </w:rPr>
        <w:t xml:space="preserve"> 34 часа</w:t>
      </w:r>
      <w:r w:rsidRPr="00F314FC">
        <w:rPr>
          <w:rFonts w:ascii="Times New Roman" w:hAnsi="Times New Roman" w:cs="Times New Roman"/>
          <w:sz w:val="24"/>
          <w:szCs w:val="24"/>
        </w:rPr>
        <w:t>).</w:t>
      </w:r>
    </w:p>
    <w:p w:rsidR="00E64884" w:rsidRPr="00F314FC" w:rsidRDefault="00E64884" w:rsidP="00F314FC">
      <w:pPr>
        <w:pStyle w:val="20"/>
        <w:shd w:val="clear" w:color="auto" w:fill="auto"/>
        <w:tabs>
          <w:tab w:val="left" w:pos="46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 xml:space="preserve">          1-е полугодие</w:t>
      </w:r>
      <w:r w:rsidR="00F314FC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Pr="00F314FC">
        <w:rPr>
          <w:rFonts w:ascii="Times New Roman" w:hAnsi="Times New Roman" w:cs="Times New Roman"/>
          <w:sz w:val="24"/>
          <w:szCs w:val="24"/>
        </w:rPr>
        <w:t xml:space="preserve">- « Актер </w:t>
      </w:r>
      <w:proofErr w:type="gramStart"/>
      <w:r w:rsidRPr="00F314FC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314FC">
        <w:rPr>
          <w:rFonts w:ascii="Times New Roman" w:hAnsi="Times New Roman" w:cs="Times New Roman"/>
          <w:sz w:val="24"/>
          <w:szCs w:val="24"/>
        </w:rPr>
        <w:t>ворец»</w:t>
      </w:r>
    </w:p>
    <w:p w:rsidR="00E64884" w:rsidRPr="00F314FC" w:rsidRDefault="00E64884" w:rsidP="00F314FC">
      <w:pPr>
        <w:pStyle w:val="20"/>
        <w:shd w:val="clear" w:color="auto" w:fill="auto"/>
        <w:tabs>
          <w:tab w:val="left" w:pos="47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 xml:space="preserve">         2-е полугодие -</w:t>
      </w:r>
      <w:r w:rsidR="00F314FC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Pr="00F314FC">
        <w:rPr>
          <w:rFonts w:ascii="Times New Roman" w:hAnsi="Times New Roman" w:cs="Times New Roman"/>
          <w:sz w:val="24"/>
          <w:szCs w:val="24"/>
        </w:rPr>
        <w:t xml:space="preserve">«Актер </w:t>
      </w:r>
      <w:proofErr w:type="gramStart"/>
      <w:r w:rsidRPr="00F314F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314FC">
        <w:rPr>
          <w:rFonts w:ascii="Times New Roman" w:hAnsi="Times New Roman" w:cs="Times New Roman"/>
          <w:sz w:val="24"/>
          <w:szCs w:val="24"/>
        </w:rPr>
        <w:t>атериал и инструмент»</w:t>
      </w:r>
    </w:p>
    <w:p w:rsidR="00BA01F0" w:rsidRPr="00F314FC" w:rsidRDefault="00BA01F0" w:rsidP="00F314FC">
      <w:pPr>
        <w:pStyle w:val="20"/>
        <w:shd w:val="clear" w:color="auto" w:fill="auto"/>
        <w:tabs>
          <w:tab w:val="left" w:pos="47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>Речевая гимнастика. Встреча и беседа с актерами, руководителем театра. Чтение и коллективное обсуждение сценария. Актерский тренинг. Панто</w:t>
      </w:r>
      <w:r w:rsidR="006C6C59" w:rsidRPr="00F314FC">
        <w:rPr>
          <w:rFonts w:ascii="Times New Roman" w:hAnsi="Times New Roman" w:cs="Times New Roman"/>
          <w:sz w:val="24"/>
          <w:szCs w:val="24"/>
        </w:rPr>
        <w:t xml:space="preserve">мима. Импровизация. </w:t>
      </w:r>
      <w:r w:rsidR="00F0057D" w:rsidRPr="00F314FC">
        <w:rPr>
          <w:rFonts w:ascii="Times New Roman" w:hAnsi="Times New Roman" w:cs="Times New Roman"/>
          <w:sz w:val="24"/>
          <w:szCs w:val="24"/>
        </w:rPr>
        <w:t>Главные, второстепенные</w:t>
      </w:r>
      <w:r w:rsidRPr="00F314FC">
        <w:rPr>
          <w:rFonts w:ascii="Times New Roman" w:hAnsi="Times New Roman" w:cs="Times New Roman"/>
          <w:sz w:val="24"/>
          <w:szCs w:val="24"/>
        </w:rPr>
        <w:t xml:space="preserve"> г</w:t>
      </w:r>
      <w:r w:rsidR="00F0057D" w:rsidRPr="00F314FC">
        <w:rPr>
          <w:rFonts w:ascii="Times New Roman" w:hAnsi="Times New Roman" w:cs="Times New Roman"/>
          <w:sz w:val="24"/>
          <w:szCs w:val="24"/>
        </w:rPr>
        <w:t>ерои</w:t>
      </w:r>
      <w:r w:rsidRPr="00F314FC">
        <w:rPr>
          <w:rFonts w:ascii="Times New Roman" w:hAnsi="Times New Roman" w:cs="Times New Roman"/>
          <w:sz w:val="24"/>
          <w:szCs w:val="24"/>
        </w:rPr>
        <w:t>. Постановка сказки. Заучивание реплик героев. Рассказ сказки по ролям. Композиционное построение сцен спектакля.</w:t>
      </w:r>
      <w:r w:rsidR="00F0057D" w:rsidRPr="00F314FC">
        <w:rPr>
          <w:rFonts w:ascii="Times New Roman" w:hAnsi="Times New Roman" w:cs="Times New Roman"/>
          <w:sz w:val="24"/>
          <w:szCs w:val="24"/>
        </w:rPr>
        <w:t xml:space="preserve"> </w:t>
      </w:r>
      <w:r w:rsidRPr="00F314FC">
        <w:rPr>
          <w:rFonts w:ascii="Times New Roman" w:hAnsi="Times New Roman" w:cs="Times New Roman"/>
          <w:sz w:val="24"/>
          <w:szCs w:val="24"/>
        </w:rPr>
        <w:t>Отработка мимики, жестов, движений, реплик героев сказки. Выбор и слушание музыкальных произведений для спектакля.</w:t>
      </w:r>
      <w:r w:rsidR="00F0057D" w:rsidRPr="00F314FC">
        <w:rPr>
          <w:rFonts w:ascii="Times New Roman" w:hAnsi="Times New Roman" w:cs="Times New Roman"/>
          <w:sz w:val="24"/>
          <w:szCs w:val="24"/>
        </w:rPr>
        <w:t xml:space="preserve"> Посещение театра.</w:t>
      </w:r>
    </w:p>
    <w:p w:rsidR="00E64884" w:rsidRPr="00F314FC" w:rsidRDefault="00E64884" w:rsidP="00F314FC">
      <w:pPr>
        <w:pStyle w:val="20"/>
        <w:numPr>
          <w:ilvl w:val="0"/>
          <w:numId w:val="12"/>
        </w:numPr>
        <w:shd w:val="clear" w:color="auto" w:fill="auto"/>
        <w:tabs>
          <w:tab w:val="left" w:pos="1251"/>
        </w:tabs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314F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314FC">
        <w:rPr>
          <w:rFonts w:ascii="Times New Roman" w:hAnsi="Times New Roman" w:cs="Times New Roman"/>
          <w:sz w:val="24"/>
          <w:szCs w:val="24"/>
        </w:rPr>
        <w:t>еатральный спектакль (4 класс</w:t>
      </w:r>
      <w:r w:rsidR="00411F3D" w:rsidRPr="00F314FC">
        <w:rPr>
          <w:rFonts w:ascii="Times New Roman" w:hAnsi="Times New Roman" w:cs="Times New Roman"/>
          <w:sz w:val="24"/>
          <w:szCs w:val="24"/>
        </w:rPr>
        <w:t xml:space="preserve"> 34 часа</w:t>
      </w:r>
      <w:r w:rsidRPr="00F314FC">
        <w:rPr>
          <w:rFonts w:ascii="Times New Roman" w:hAnsi="Times New Roman" w:cs="Times New Roman"/>
          <w:sz w:val="24"/>
          <w:szCs w:val="24"/>
        </w:rPr>
        <w:t>).</w:t>
      </w:r>
    </w:p>
    <w:p w:rsidR="00E64884" w:rsidRPr="00F314FC" w:rsidRDefault="00E64884" w:rsidP="00F314FC">
      <w:pPr>
        <w:pStyle w:val="20"/>
        <w:shd w:val="clear" w:color="auto" w:fill="auto"/>
        <w:tabs>
          <w:tab w:val="left" w:pos="46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 xml:space="preserve">          1-е полугоди</w:t>
      </w:r>
      <w:proofErr w:type="gramStart"/>
      <w:r w:rsidRPr="00F314F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314FC">
        <w:rPr>
          <w:rFonts w:ascii="Times New Roman" w:hAnsi="Times New Roman" w:cs="Times New Roman"/>
          <w:sz w:val="24"/>
          <w:szCs w:val="24"/>
        </w:rPr>
        <w:t>«Магия слов», или литературная часть в театре;</w:t>
      </w:r>
    </w:p>
    <w:p w:rsidR="00E64884" w:rsidRPr="00F314FC" w:rsidRDefault="00E64884" w:rsidP="00F314FC">
      <w:pPr>
        <w:pStyle w:val="20"/>
        <w:shd w:val="clear" w:color="auto" w:fill="auto"/>
        <w:tabs>
          <w:tab w:val="left" w:pos="47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lastRenderedPageBreak/>
        <w:t xml:space="preserve">         2-е полугодие </w:t>
      </w:r>
      <w:proofErr w:type="gramStart"/>
      <w:r w:rsidRPr="00F314FC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314FC">
        <w:rPr>
          <w:rFonts w:ascii="Times New Roman" w:hAnsi="Times New Roman" w:cs="Times New Roman"/>
          <w:sz w:val="24"/>
          <w:szCs w:val="24"/>
        </w:rPr>
        <w:t>Дом для чудесных представлений», или спектакль как объединение работы всех театральных мастерских.</w:t>
      </w:r>
    </w:p>
    <w:p w:rsidR="00BA01F0" w:rsidRPr="00F314FC" w:rsidRDefault="00BA01F0" w:rsidP="00F314FC">
      <w:pPr>
        <w:pStyle w:val="ac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Особенности театральной терминологии. Чтение и коллективное обсуждение сценария. Выделение  главных, второстепенных героев. Речевая гимнастика. Актерский тренинг. Импровизация. Этюды, сценки, «Сочиняем сказку». Постановка сказки. Заучивание реплик героев. Рассказ сказки по ролям. Отработка мимики, жестов, </w:t>
      </w:r>
      <w:r w:rsidR="00F0057D" w:rsidRPr="00F314FC">
        <w:rPr>
          <w:rFonts w:ascii="Times New Roman" w:hAnsi="Times New Roman" w:cs="Times New Roman"/>
        </w:rPr>
        <w:t xml:space="preserve">движений, реплик героев сказки. </w:t>
      </w:r>
      <w:r w:rsidRPr="00F314FC">
        <w:rPr>
          <w:rFonts w:ascii="Times New Roman" w:hAnsi="Times New Roman" w:cs="Times New Roman"/>
        </w:rPr>
        <w:t>Музыкальные фрагменты для спектакля. Композиционное построение сцен спектакля.</w:t>
      </w:r>
      <w:r w:rsidR="00F0057D" w:rsidRPr="00F314FC">
        <w:rPr>
          <w:rFonts w:ascii="Times New Roman" w:hAnsi="Times New Roman" w:cs="Times New Roman"/>
        </w:rPr>
        <w:t xml:space="preserve"> Посещение театра.</w:t>
      </w:r>
      <w:bookmarkStart w:id="0" w:name="_GoBack"/>
      <w:bookmarkEnd w:id="0"/>
    </w:p>
    <w:p w:rsidR="006E2E89" w:rsidRPr="00F314FC" w:rsidRDefault="00E64884" w:rsidP="00F314FC">
      <w:pPr>
        <w:pStyle w:val="20"/>
        <w:shd w:val="clear" w:color="auto" w:fill="auto"/>
        <w:spacing w:before="120"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sz w:val="24"/>
          <w:szCs w:val="24"/>
        </w:rPr>
        <w:t>На каждом занятии в той или иной форме присутствуют компоненты всех тематических разделов, но полное объединение всех театральных цехов произойдет в последнем полугодии курса, в работе над сценической историей или спектаклем. Познавательный материал и пьесы усложняются с каждым годом.</w:t>
      </w:r>
    </w:p>
    <w:p w:rsidR="006E2E89" w:rsidRPr="00F314FC" w:rsidRDefault="006E2E89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52" w:rsidRPr="00F314FC" w:rsidRDefault="00F86B52" w:rsidP="00F314FC">
      <w:pPr>
        <w:pStyle w:val="a9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>Планируемые  результаты</w:t>
      </w:r>
      <w:r w:rsidR="008E494D" w:rsidRPr="00F314FC">
        <w:rPr>
          <w:rFonts w:ascii="Times New Roman" w:hAnsi="Times New Roman" w:cs="Times New Roman"/>
          <w:b/>
        </w:rPr>
        <w:t xml:space="preserve"> освоения учебного курса</w:t>
      </w:r>
    </w:p>
    <w:p w:rsidR="00F86B52" w:rsidRPr="00F314FC" w:rsidRDefault="00F86B52" w:rsidP="00F314FC">
      <w:pPr>
        <w:ind w:firstLine="426"/>
        <w:jc w:val="center"/>
        <w:rPr>
          <w:rFonts w:ascii="Times New Roman" w:hAnsi="Times New Roman" w:cs="Times New Roman"/>
          <w:b/>
        </w:rPr>
      </w:pPr>
    </w:p>
    <w:p w:rsidR="00957393" w:rsidRPr="00F314FC" w:rsidRDefault="00957393" w:rsidP="00F314FC">
      <w:pPr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 xml:space="preserve">ЛИЧНОСТНЫЕ РЕЗУЛЬТАТЫ </w:t>
      </w:r>
    </w:p>
    <w:p w:rsidR="00957393" w:rsidRPr="00F314FC" w:rsidRDefault="00957393" w:rsidP="00F314FC">
      <w:pPr>
        <w:pStyle w:val="a9"/>
        <w:numPr>
          <w:ilvl w:val="0"/>
          <w:numId w:val="29"/>
        </w:numPr>
        <w:ind w:left="0" w:firstLine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>гражданско-патриотического воспитания: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становление ценностного отношения к своей Родине – России;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осознание своей этнокультурной и российской гражданской идентичности;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сопричастность к прошлому, настоящему и будущему своей страны и родного края;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уважение к своему и другим народам;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>2) духовно-нравственного воспитания: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признание индивидуальности каждого человека;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проявление сопереживания, уважения и доброжелательности; </w:t>
      </w:r>
    </w:p>
    <w:p w:rsidR="005B4A2A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неприятие любых форм поведения, направленных на причинение физического и морального вреда другим людям.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 xml:space="preserve">3) эстетического воспитания: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стремление к самовыражению в разных видах художественной деятельности.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 xml:space="preserve"> 4) физического воспитания, формирования культуры здоровья и эмоционального благополучия: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6B132E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бережное отношение к физическому и психическому здоровью.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 xml:space="preserve">5) трудового воспитания: </w:t>
      </w:r>
    </w:p>
    <w:p w:rsidR="006B132E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F314FC">
        <w:rPr>
          <w:rFonts w:ascii="Times New Roman" w:hAnsi="Times New Roman" w:cs="Times New Roman"/>
        </w:rPr>
        <w:t>к</w:t>
      </w:r>
      <w:proofErr w:type="gramEnd"/>
      <w:r w:rsidRPr="00F314FC">
        <w:rPr>
          <w:rFonts w:ascii="Times New Roman" w:hAnsi="Times New Roman" w:cs="Times New Roman"/>
        </w:rPr>
        <w:t xml:space="preserve"> различным профессия.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 xml:space="preserve"> 6) экологического воспитания: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бережное отношение к природе; </w:t>
      </w:r>
    </w:p>
    <w:p w:rsidR="006B132E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неприятие действий, приносящих ей вред.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>7) ценности научного познания: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первоначальные представления о научной картине мира;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lastRenderedPageBreak/>
        <w:t>МЕТАПРЕДМЕТНЫЕ РЕЗУЛЬТАТЫ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  <w:b/>
        </w:rPr>
        <w:t xml:space="preserve">Познавательные универсальные учебные действия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 xml:space="preserve">Базовые логические действия: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сравнивать объекты, устанавливать основания для сравнения, устанавливать аналогии;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объединять части объекта (объекты) по определённому признаку;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определять существенный признак для классификации, классифицировать предложенные объекты;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 xml:space="preserve">Базовые исследовательские действия: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сравнивать несколько вариантов решения задачи, выбирать наиболее </w:t>
      </w:r>
      <w:proofErr w:type="gramStart"/>
      <w:r w:rsidRPr="00F314FC">
        <w:rPr>
          <w:rFonts w:ascii="Times New Roman" w:hAnsi="Times New Roman" w:cs="Times New Roman"/>
        </w:rPr>
        <w:t>подходящий</w:t>
      </w:r>
      <w:proofErr w:type="gramEnd"/>
      <w:r w:rsidRPr="00F314FC">
        <w:rPr>
          <w:rFonts w:ascii="Times New Roman" w:hAnsi="Times New Roman" w:cs="Times New Roman"/>
        </w:rPr>
        <w:t xml:space="preserve"> (на основе предложенных критериев);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 xml:space="preserve">Работа с информацией: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выбирать источник получения информации;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самостоятельно создавать схемы, таблицы для представления информации. </w:t>
      </w:r>
      <w:r w:rsidRPr="00F314FC">
        <w:rPr>
          <w:rFonts w:ascii="Times New Roman" w:hAnsi="Times New Roman" w:cs="Times New Roman"/>
          <w:b/>
        </w:rPr>
        <w:t>Коммуникативные универсальные учебные действия</w:t>
      </w:r>
      <w:r w:rsidRPr="00F314FC">
        <w:rPr>
          <w:rFonts w:ascii="Times New Roman" w:hAnsi="Times New Roman" w:cs="Times New Roman"/>
        </w:rPr>
        <w:t xml:space="preserve">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признавать возможность существования разных точек зрения;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корректно и </w:t>
      </w:r>
      <w:proofErr w:type="spellStart"/>
      <w:r w:rsidRPr="00F314FC">
        <w:rPr>
          <w:rFonts w:ascii="Times New Roman" w:hAnsi="Times New Roman" w:cs="Times New Roman"/>
        </w:rPr>
        <w:t>аргументированно</w:t>
      </w:r>
      <w:proofErr w:type="spellEnd"/>
      <w:r w:rsidRPr="00F314FC">
        <w:rPr>
          <w:rFonts w:ascii="Times New Roman" w:hAnsi="Times New Roman" w:cs="Times New Roman"/>
        </w:rPr>
        <w:t xml:space="preserve"> высказывать своё мнение;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строить речевое высказывание в соответствии с поставленной задачей;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создавать устные и письменные тексты (описание, рассуждение, повествование);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готовить небольшие публичные выступления;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подбирать иллюстративный материал (рисунки, фото, плакаты) к тексту выступления. </w:t>
      </w:r>
      <w:r w:rsidRPr="00F314FC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</w:rPr>
        <w:lastRenderedPageBreak/>
        <w:t xml:space="preserve"> </w:t>
      </w:r>
      <w:r w:rsidRPr="00F314FC">
        <w:rPr>
          <w:rFonts w:ascii="Times New Roman" w:hAnsi="Times New Roman" w:cs="Times New Roman"/>
          <w:b/>
        </w:rPr>
        <w:t xml:space="preserve">Самоорганизация: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планировать действия по решению учебной задачи для получения результата;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выстраивать последовательность выбранных действий.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>Совместная деятельность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проявлять готовность руководить, выполнять поручения, подчиняться;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ответственно выполнять свою часть работы;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t xml:space="preserve"> </w:t>
      </w: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оценивать свой вклад в общий результат; </w:t>
      </w:r>
    </w:p>
    <w:p w:rsidR="00957393" w:rsidRPr="00F314FC" w:rsidRDefault="00957393" w:rsidP="00F314FC">
      <w:pPr>
        <w:pStyle w:val="a9"/>
        <w:ind w:left="0"/>
        <w:rPr>
          <w:rFonts w:ascii="Times New Roman" w:hAnsi="Times New Roman" w:cs="Times New Roman"/>
        </w:rPr>
      </w:pPr>
      <w:r w:rsidRPr="00F314FC">
        <w:rPr>
          <w:rFonts w:ascii="Times New Roman" w:hAnsi="Times New Roman" w:cs="Times New Roman"/>
        </w:rPr>
        <w:sym w:font="Symbol" w:char="F0B7"/>
      </w:r>
      <w:r w:rsidRPr="00F314FC">
        <w:rPr>
          <w:rFonts w:ascii="Times New Roman" w:hAnsi="Times New Roman" w:cs="Times New Roman"/>
        </w:rPr>
        <w:t xml:space="preserve"> выполнять совместные проектные задания с опорой на предложенные образцы.</w:t>
      </w:r>
    </w:p>
    <w:p w:rsidR="00F86B52" w:rsidRPr="00F314FC" w:rsidRDefault="00F86B52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52" w:rsidRPr="00F314FC" w:rsidRDefault="00F86B52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3D" w:rsidRPr="00F314FC" w:rsidRDefault="008E494D" w:rsidP="00F314F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11F3D" w:rsidRPr="00F314FC" w:rsidRDefault="00411F3D" w:rsidP="00F314FC">
      <w:pPr>
        <w:pStyle w:val="20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F3D" w:rsidRDefault="005867BD" w:rsidP="00F314FC">
      <w:pPr>
        <w:pStyle w:val="20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1 класс (33)</w:t>
      </w:r>
    </w:p>
    <w:p w:rsidR="006C6C59" w:rsidRPr="00F314FC" w:rsidRDefault="006C6C59" w:rsidP="00F314FC">
      <w:pPr>
        <w:pStyle w:val="20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6237"/>
        <w:gridCol w:w="1953"/>
      </w:tblGrid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67BD" w:rsidRPr="00F314FC" w:rsidRDefault="005867BD" w:rsidP="00F314F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Название разделов и тем.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Кол-во часов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Введение. Разные  виды театра.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 (экскурсия)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Беседа о театре. Элементы  актерского мастерства.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 Новые театральные понятия.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Беседа о театре. Встреча с актерами тетра, руководителем.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Выбор пьесы. Просмотр мультфильма.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Распределение ролей. 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Артикуляционная  гимнастика. Скороговорки.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Пантомима.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Работа над сказкой   «Теремок»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Встреча комара и лягушки.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Встреча с зайцем.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Встреча с лисой.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 Встреча с волком.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Встреча с медведем.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Мимика.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Композиционное построение сцен спектакля.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Устройство ширмы и декораций.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F314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5867B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7B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7B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2 класс (34ч)</w:t>
      </w:r>
    </w:p>
    <w:p w:rsidR="005867B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6237"/>
        <w:gridCol w:w="1953"/>
      </w:tblGrid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67BD" w:rsidRPr="00F314FC" w:rsidRDefault="005867BD" w:rsidP="00F314F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Название разделов и тем.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Кол-во часов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Введение. Разные  виды театра.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 (экскурсия)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Экскурсия в мастерскую художника</w:t>
            </w:r>
            <w:proofErr w:type="gramStart"/>
            <w:r w:rsidRPr="00F314F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53" w:type="dxa"/>
          </w:tcPr>
          <w:p w:rsidR="005867BD" w:rsidRPr="00F314FC" w:rsidRDefault="005867B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Беседа о театре. Встреча с актерами тетра, руководителем.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Мы идём в театр. Экскурсия в </w:t>
            </w:r>
            <w:proofErr w:type="gramStart"/>
            <w:r w:rsidRPr="00F314FC">
              <w:rPr>
                <w:sz w:val="24"/>
                <w:szCs w:val="24"/>
              </w:rPr>
              <w:t>гримерную</w:t>
            </w:r>
            <w:proofErr w:type="gramEnd"/>
            <w:r w:rsidRPr="00F314FC">
              <w:rPr>
                <w:sz w:val="24"/>
                <w:szCs w:val="24"/>
              </w:rPr>
              <w:t xml:space="preserve"> актера.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Выбор пьесы. Просмотр мультфильма.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Распределение ролей. 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Артикуляционная  гимнастика. 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Пантомима.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Работа над сказкой  Чуковского «Муха Цокотуха»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Муха на ярмарке.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 Муха в доме.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Встреча гостей.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 Муха с пауком.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Сражение комара с пауком.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Свадьба.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Музыка в театре.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Танец в спектакле.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Музыкальные фрагменты для спектакля.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Скороговорки.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Композиционное построение сцен спектакля.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Устройство ширмы и декораций.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F314F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5867B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30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3 класс (34ч)</w:t>
      </w:r>
    </w:p>
    <w:p w:rsidR="005867B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6237"/>
        <w:gridCol w:w="1953"/>
      </w:tblGrid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67BD" w:rsidRPr="00F314FC" w:rsidRDefault="005867BD" w:rsidP="00F314F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Название разделов и тем.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Кол-во часов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Введение. Что мы знаем о театре.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 (экскурсия)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Экскурсия в мастерскую художника.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Беседа о театре. Встреча с актерами тетра, руководителем.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Мы идём в театр. 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Выбор пьесы. Просмотр мультфильма.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Распределение ролей.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Речевая гимнастика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Пантомима.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Работа над сказкой  Маршака «</w:t>
            </w:r>
            <w:proofErr w:type="gramStart"/>
            <w:r w:rsidRPr="00F314FC">
              <w:rPr>
                <w:sz w:val="24"/>
                <w:szCs w:val="24"/>
              </w:rPr>
              <w:t>Сказка про Козла</w:t>
            </w:r>
            <w:proofErr w:type="gramEnd"/>
            <w:r w:rsidRPr="00F314FC">
              <w:rPr>
                <w:sz w:val="24"/>
                <w:szCs w:val="24"/>
              </w:rPr>
              <w:t>»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Диалог старика и старухи.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Сцены из спектакля. 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Разговор медведя и волка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Финал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Музыка в театре.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Импровизация.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Музыкальные фрагменты для спектакля.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Композиционное построение сцен спектакля.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Скороговорки.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Устройство ширмы и декораций.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1"/>
              <w:shd w:val="clear" w:color="auto" w:fill="auto"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F314F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5867B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7B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7B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p w:rsidR="005867BD" w:rsidRPr="00F314FC" w:rsidRDefault="005867B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6237"/>
        <w:gridCol w:w="1953"/>
      </w:tblGrid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67BD" w:rsidRPr="00F314FC" w:rsidRDefault="005867BD" w:rsidP="00F314F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Название разделов и тем.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Кол-во часов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Введение. Особенности театральной терминологии.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идем в театр (экскурсия)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Беседа о театре. Встреча с актерами тетра, руководителем.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Выбор пьесы. 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Распределение ролей.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Речевая гимнастика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Актерский тренинг. Импровизация.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Работа над сказкой «</w:t>
            </w:r>
            <w:proofErr w:type="gramStart"/>
            <w:r w:rsidRPr="00F314FC">
              <w:rPr>
                <w:rFonts w:ascii="Times New Roman" w:hAnsi="Times New Roman" w:cs="Times New Roman"/>
              </w:rPr>
              <w:t>Котофей</w:t>
            </w:r>
            <w:proofErr w:type="gramEnd"/>
            <w:r w:rsidRPr="00F314FC">
              <w:rPr>
                <w:rFonts w:ascii="Times New Roman" w:hAnsi="Times New Roman" w:cs="Times New Roman"/>
              </w:rPr>
              <w:t xml:space="preserve"> Иванович»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Сцены из спектакля. Монолог </w:t>
            </w:r>
            <w:proofErr w:type="gramStart"/>
            <w:r w:rsidRPr="00F314FC">
              <w:rPr>
                <w:rFonts w:ascii="Times New Roman" w:hAnsi="Times New Roman" w:cs="Times New Roman"/>
              </w:rPr>
              <w:t>Котофея</w:t>
            </w:r>
            <w:proofErr w:type="gramEnd"/>
            <w:r w:rsidRPr="00F314FC">
              <w:rPr>
                <w:rFonts w:ascii="Times New Roman" w:hAnsi="Times New Roman" w:cs="Times New Roman"/>
              </w:rPr>
              <w:t xml:space="preserve"> Ивановича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Сцены из спектакля. Встреча с лисой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Сцены из спектакля. Разговор медведя и волка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Сцены из спектакля. Финал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Музыкальные фрагменты для спектакля.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Композиционное построение сцен спектакля.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идём в театр.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Композиционное построение сцен спектакля.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Актерский тренинг.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идем в театр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Устройство ширмы и декораций.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Генеральная репетиция.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Спектакль.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идем в театр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Актерский тренинг.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Генеральная репетиция.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Спектакль.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</w:tr>
      <w:tr w:rsidR="005867BD" w:rsidRPr="00F314FC" w:rsidTr="005867BD">
        <w:tc>
          <w:tcPr>
            <w:tcW w:w="1384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867BD" w:rsidRPr="00F314FC" w:rsidRDefault="005867BD" w:rsidP="00F314FC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953" w:type="dxa"/>
          </w:tcPr>
          <w:p w:rsidR="005867BD" w:rsidRPr="00F314FC" w:rsidRDefault="005867BD" w:rsidP="00F314F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5867BD" w:rsidRPr="00F314FC" w:rsidRDefault="005867BD" w:rsidP="00F314FC">
      <w:pPr>
        <w:pStyle w:val="20"/>
        <w:shd w:val="clear" w:color="auto" w:fill="auto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59" w:rsidRPr="00F314FC" w:rsidRDefault="005867BD" w:rsidP="00F314FC">
      <w:pPr>
        <w:jc w:val="right"/>
        <w:rPr>
          <w:rFonts w:ascii="Times New Roman" w:hAnsi="Times New Roman" w:cs="Times New Roman"/>
          <w:b/>
        </w:rPr>
      </w:pPr>
      <w:r w:rsidRPr="00F314FC">
        <w:rPr>
          <w:rFonts w:ascii="Times New Roman" w:hAnsi="Times New Roman" w:cs="Times New Roman"/>
          <w:b/>
        </w:rPr>
        <w:tab/>
      </w:r>
    </w:p>
    <w:p w:rsidR="006C6C59" w:rsidRPr="00F314FC" w:rsidRDefault="006C6C59" w:rsidP="00F314FC">
      <w:pPr>
        <w:jc w:val="right"/>
        <w:rPr>
          <w:rFonts w:ascii="Times New Roman" w:hAnsi="Times New Roman" w:cs="Times New Roman"/>
          <w:b/>
        </w:rPr>
      </w:pPr>
    </w:p>
    <w:p w:rsidR="005867BD" w:rsidRPr="00F314FC" w:rsidRDefault="005867BD" w:rsidP="00F314FC">
      <w:pPr>
        <w:jc w:val="right"/>
        <w:rPr>
          <w:rFonts w:ascii="Times New Roman" w:hAnsi="Times New Roman" w:cs="Times New Roman"/>
          <w:b/>
          <w:bCs/>
        </w:rPr>
      </w:pPr>
      <w:r w:rsidRPr="00F314FC">
        <w:rPr>
          <w:rFonts w:ascii="Times New Roman" w:hAnsi="Times New Roman" w:cs="Times New Roman"/>
          <w:bCs/>
        </w:rPr>
        <w:t>Приложение к рабочей программе</w:t>
      </w:r>
    </w:p>
    <w:p w:rsidR="005867BD" w:rsidRPr="00F314FC" w:rsidRDefault="005867BD" w:rsidP="00F314FC">
      <w:pPr>
        <w:jc w:val="right"/>
        <w:rPr>
          <w:rFonts w:ascii="Times New Roman" w:hAnsi="Times New Roman" w:cs="Times New Roman"/>
          <w:b/>
          <w:bCs/>
        </w:rPr>
      </w:pPr>
      <w:r w:rsidRPr="00F314FC">
        <w:rPr>
          <w:rFonts w:ascii="Times New Roman" w:hAnsi="Times New Roman" w:cs="Times New Roman"/>
          <w:bCs/>
        </w:rPr>
        <w:t>по внеурочной деятельности «Театр»</w:t>
      </w:r>
    </w:p>
    <w:p w:rsidR="005867BD" w:rsidRPr="00F314FC" w:rsidRDefault="005867BD" w:rsidP="00F314FC">
      <w:pPr>
        <w:rPr>
          <w:rFonts w:ascii="Times New Roman" w:hAnsi="Times New Roman" w:cs="Times New Roman"/>
        </w:rPr>
      </w:pPr>
    </w:p>
    <w:p w:rsidR="005867BD" w:rsidRPr="00F314FC" w:rsidRDefault="005867BD" w:rsidP="00F314FC">
      <w:pPr>
        <w:pStyle w:val="20"/>
        <w:shd w:val="clear" w:color="auto" w:fill="auto"/>
        <w:tabs>
          <w:tab w:val="left" w:pos="702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7BD" w:rsidRPr="00F314FC" w:rsidRDefault="005867BD" w:rsidP="00F314FC">
      <w:pPr>
        <w:pStyle w:val="20"/>
        <w:shd w:val="clear" w:color="auto" w:fill="auto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59" w:rsidRPr="00F314FC" w:rsidRDefault="005867BD" w:rsidP="00F314FC">
      <w:pPr>
        <w:pStyle w:val="20"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F314FC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="00411F3D" w:rsidRPr="00F314F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11F3D" w:rsidRPr="00F314FC" w:rsidRDefault="00411F3D" w:rsidP="00F314FC">
      <w:pPr>
        <w:pStyle w:val="20"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1 класс</w:t>
      </w:r>
      <w:r w:rsidR="006C6C59" w:rsidRPr="00F314FC">
        <w:rPr>
          <w:rFonts w:ascii="Times New Roman" w:hAnsi="Times New Roman" w:cs="Times New Roman"/>
          <w:b/>
          <w:sz w:val="24"/>
          <w:szCs w:val="24"/>
        </w:rPr>
        <w:t xml:space="preserve"> (33ч)</w:t>
      </w:r>
    </w:p>
    <w:tbl>
      <w:tblPr>
        <w:tblW w:w="10632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3"/>
        <w:gridCol w:w="5839"/>
        <w:gridCol w:w="851"/>
        <w:gridCol w:w="1559"/>
        <w:gridCol w:w="1560"/>
      </w:tblGrid>
      <w:tr w:rsidR="00411F3D" w:rsidRPr="00F314FC" w:rsidTr="005867BD">
        <w:trPr>
          <w:trHeight w:val="6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Название разделов и 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Корректировка </w:t>
            </w:r>
          </w:p>
        </w:tc>
      </w:tr>
      <w:tr w:rsidR="00411F3D" w:rsidRPr="00F314FC" w:rsidTr="005867BD">
        <w:trPr>
          <w:trHeight w:val="6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Введение. Разные  виды театра.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 (экскурсия)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Беседа о театре. Элементы  актерского мастерства.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 Новые театральные понятия.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Беседа о театре. Встреча с актерами тетра, руководителем.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Выбор пьесы. Просмотр мультфильма.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Распределение ролей.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Артикуляционная  гимнастика. Скороговорки.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Пантомима.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Работа над сказкой   «Теремок»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Встреча комара и лягушки.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Встреча с зайцем.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Встреча с лисой.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 Встреча с волком.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Встреча с медведем.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Мимика.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Композиционное построение сцен спектакля.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Устройство ширмы и декораций.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6C6C59" w:rsidP="00F314F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314FC">
              <w:rPr>
                <w:b/>
                <w:sz w:val="24"/>
                <w:szCs w:val="24"/>
              </w:rPr>
              <w:t xml:space="preserve"> </w:t>
            </w:r>
            <w:r w:rsidR="00411F3D" w:rsidRPr="00F314FC">
              <w:rPr>
                <w:b/>
                <w:sz w:val="24"/>
                <w:szCs w:val="24"/>
              </w:rPr>
              <w:t>Итого</w:t>
            </w:r>
            <w:r w:rsidRPr="00F314FC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</w:tbl>
    <w:p w:rsidR="00411F3D" w:rsidRPr="00F314FC" w:rsidRDefault="00411F3D" w:rsidP="00F314FC">
      <w:pPr>
        <w:pStyle w:val="20"/>
        <w:shd w:val="clear" w:color="auto" w:fill="auto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59" w:rsidRPr="00F314FC" w:rsidRDefault="005867BD" w:rsidP="00F314FC">
      <w:pPr>
        <w:pStyle w:val="20"/>
        <w:shd w:val="clear" w:color="auto" w:fill="auto"/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F314FC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F314F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11F3D" w:rsidRPr="00F314FC" w:rsidRDefault="00411F3D" w:rsidP="00F314FC">
      <w:pPr>
        <w:pStyle w:val="20"/>
        <w:shd w:val="clear" w:color="auto" w:fill="auto"/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  <w:r w:rsidR="006C6C59" w:rsidRPr="00F314FC">
        <w:rPr>
          <w:rFonts w:ascii="Times New Roman" w:hAnsi="Times New Roman" w:cs="Times New Roman"/>
          <w:b/>
          <w:sz w:val="24"/>
          <w:szCs w:val="24"/>
        </w:rPr>
        <w:t>(34ч)</w:t>
      </w:r>
    </w:p>
    <w:tbl>
      <w:tblPr>
        <w:tblW w:w="10632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3"/>
        <w:gridCol w:w="5839"/>
        <w:gridCol w:w="851"/>
        <w:gridCol w:w="1559"/>
        <w:gridCol w:w="1560"/>
      </w:tblGrid>
      <w:tr w:rsidR="00411F3D" w:rsidRPr="00F314FC" w:rsidTr="005867BD">
        <w:trPr>
          <w:trHeight w:val="6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Название разделов и 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Корректировка </w:t>
            </w:r>
          </w:p>
        </w:tc>
      </w:tr>
      <w:tr w:rsidR="00411F3D" w:rsidRPr="00F314FC" w:rsidTr="005867BD">
        <w:trPr>
          <w:trHeight w:val="6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Введение. Разные  виды театра.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 (экскурсия)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Экскурсия в мастерскую художника</w:t>
            </w:r>
            <w:proofErr w:type="gramStart"/>
            <w:r w:rsidRPr="00F314F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Беседа о театре. Встреча с актерами тетра, руководителем.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Мы идём в театр. Экскурсия в </w:t>
            </w:r>
            <w:proofErr w:type="gramStart"/>
            <w:r w:rsidRPr="00F314FC">
              <w:rPr>
                <w:sz w:val="24"/>
                <w:szCs w:val="24"/>
              </w:rPr>
              <w:t>гримерную</w:t>
            </w:r>
            <w:proofErr w:type="gramEnd"/>
            <w:r w:rsidRPr="00F314FC">
              <w:rPr>
                <w:sz w:val="24"/>
                <w:szCs w:val="24"/>
              </w:rPr>
              <w:t xml:space="preserve"> 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Выбор пьесы. Просмотр мультфильма.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Распределение ролей.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Артикуляционная  гимнастика.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Пантомима.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Работа над сказкой  Чуковского «Муха Цокотуха»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Муха на ярмарке.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 Муха в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Встреча гостей.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 Муха с пауком.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Сражение комара с пауком.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Свадьба.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Музыка в театре.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Танец в спектакле.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Музыкальные фрагменты для спектакля.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Скороговорки.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Композиционное построение сцен спектакля.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Устройство ширмы и декораций.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314F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</w:tbl>
    <w:p w:rsidR="00411F3D" w:rsidRPr="00F314FC" w:rsidRDefault="00411F3D" w:rsidP="00F314FC">
      <w:pPr>
        <w:pStyle w:val="20"/>
        <w:shd w:val="clear" w:color="auto" w:fill="auto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59" w:rsidRPr="00F314FC" w:rsidRDefault="006C6C59" w:rsidP="00F314FC">
      <w:pPr>
        <w:pStyle w:val="20"/>
        <w:shd w:val="clear" w:color="auto" w:fill="auto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6C59" w:rsidRPr="00F314FC" w:rsidRDefault="006C6C59" w:rsidP="00F314FC">
      <w:pPr>
        <w:pStyle w:val="20"/>
        <w:shd w:val="clear" w:color="auto" w:fill="auto"/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F314FC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F314F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11F3D" w:rsidRPr="00F314FC" w:rsidRDefault="00411F3D" w:rsidP="00F314FC">
      <w:pPr>
        <w:pStyle w:val="20"/>
        <w:shd w:val="clear" w:color="auto" w:fill="auto"/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3 класс</w:t>
      </w:r>
      <w:r w:rsidR="006C6C59" w:rsidRPr="00F314FC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tbl>
      <w:tblPr>
        <w:tblW w:w="10632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3"/>
        <w:gridCol w:w="5866"/>
        <w:gridCol w:w="824"/>
        <w:gridCol w:w="1559"/>
        <w:gridCol w:w="1560"/>
      </w:tblGrid>
      <w:tr w:rsidR="00411F3D" w:rsidRPr="00F314FC" w:rsidTr="005867BD">
        <w:trPr>
          <w:trHeight w:val="6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Название разделов и тем.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Корректировка </w:t>
            </w:r>
          </w:p>
        </w:tc>
      </w:tr>
      <w:tr w:rsidR="00411F3D" w:rsidRPr="00F314FC" w:rsidTr="005867BD">
        <w:trPr>
          <w:trHeight w:val="6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Введение. Что мы знаем о театре.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 (экскурсия)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Экскурсия в мастерскую художника.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Беседа о театре. Встреча с актерами тетра, руководителем.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Мы идём в театр.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Выбор пьесы. Просмотр мультфильма.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Распределение ролей.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Речевая гимнастика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Пантомима.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Работа над сказкой  Маршака «</w:t>
            </w:r>
            <w:proofErr w:type="gramStart"/>
            <w:r w:rsidRPr="00F314FC">
              <w:rPr>
                <w:sz w:val="24"/>
                <w:szCs w:val="24"/>
              </w:rPr>
              <w:t>Сказка про Козла</w:t>
            </w:r>
            <w:proofErr w:type="gramEnd"/>
            <w:r w:rsidRPr="00F314FC">
              <w:rPr>
                <w:sz w:val="24"/>
                <w:szCs w:val="24"/>
              </w:rPr>
              <w:t>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Диалог старика и старухи.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 xml:space="preserve">Сцены из спектакля.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Разговор медведя и волка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Сцены из спектакля. Финал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Музыка в театре.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Импровизация.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19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Музыкальные фрагменты для спектакля.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идём в театр.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Композиционное построение сцен спектакля.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 Скороговорки.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Устройство ширмы и декораций.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Мы идем в театр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Актерский тренинг.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14FC">
              <w:rPr>
                <w:sz w:val="24"/>
                <w:szCs w:val="24"/>
              </w:rPr>
              <w:t>Спектакль.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314F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rPr>
                <w:rFonts w:ascii="Times New Roman" w:hAnsi="Times New Roman" w:cs="Times New Roman"/>
              </w:rPr>
            </w:pPr>
          </w:p>
        </w:tc>
      </w:tr>
    </w:tbl>
    <w:p w:rsidR="006C6C59" w:rsidRPr="00F314FC" w:rsidRDefault="006C6C59" w:rsidP="00F314FC">
      <w:pPr>
        <w:pStyle w:val="20"/>
        <w:shd w:val="clear" w:color="auto" w:fill="auto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F314FC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F314F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11F3D" w:rsidRPr="00F314FC" w:rsidRDefault="00411F3D" w:rsidP="00F314FC">
      <w:pPr>
        <w:pStyle w:val="20"/>
        <w:shd w:val="clear" w:color="auto" w:fill="auto"/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FC">
        <w:rPr>
          <w:rFonts w:ascii="Times New Roman" w:hAnsi="Times New Roman" w:cs="Times New Roman"/>
          <w:b/>
          <w:sz w:val="24"/>
          <w:szCs w:val="24"/>
        </w:rPr>
        <w:t>4 класс</w:t>
      </w:r>
      <w:r w:rsidR="006C6C59" w:rsidRPr="00F314FC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tbl>
      <w:tblPr>
        <w:tblW w:w="10632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3"/>
        <w:gridCol w:w="5866"/>
        <w:gridCol w:w="824"/>
        <w:gridCol w:w="1559"/>
        <w:gridCol w:w="1560"/>
      </w:tblGrid>
      <w:tr w:rsidR="00411F3D" w:rsidRPr="00F314FC" w:rsidTr="005867BD">
        <w:trPr>
          <w:trHeight w:val="6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eastAsia="Calibri" w:hAnsi="Times New Roman" w:cs="Times New Roman"/>
                <w:b/>
                <w:lang w:eastAsia="ar-SA"/>
              </w:rPr>
              <w:t>Название разделов и тем.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Корректировка </w:t>
            </w:r>
          </w:p>
        </w:tc>
      </w:tr>
      <w:tr w:rsidR="00411F3D" w:rsidRPr="00F314FC" w:rsidTr="005867BD">
        <w:trPr>
          <w:trHeight w:val="6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Введение. Особенности театральной терминологии.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идем в театр (экскурсия)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Беседа о театре. Встреча с актерами тетра, руководителем.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идём в театр.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Выбор пьесы.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Распределение ролей.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Речевая гимнастика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Актерский тренинг. Импровизация.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идём в театр.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Работа над сказкой «</w:t>
            </w:r>
            <w:proofErr w:type="gramStart"/>
            <w:r w:rsidRPr="00F314FC">
              <w:rPr>
                <w:rFonts w:ascii="Times New Roman" w:hAnsi="Times New Roman" w:cs="Times New Roman"/>
              </w:rPr>
              <w:t>Котофей</w:t>
            </w:r>
            <w:proofErr w:type="gramEnd"/>
            <w:r w:rsidRPr="00F314FC">
              <w:rPr>
                <w:rFonts w:ascii="Times New Roman" w:hAnsi="Times New Roman" w:cs="Times New Roman"/>
              </w:rPr>
              <w:t xml:space="preserve"> Иванович»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Сцены из спектакля. Монолог </w:t>
            </w:r>
            <w:proofErr w:type="gramStart"/>
            <w:r w:rsidRPr="00F314FC">
              <w:rPr>
                <w:rFonts w:ascii="Times New Roman" w:hAnsi="Times New Roman" w:cs="Times New Roman"/>
              </w:rPr>
              <w:t>Котофея</w:t>
            </w:r>
            <w:proofErr w:type="gramEnd"/>
            <w:r w:rsidRPr="00F314FC">
              <w:rPr>
                <w:rFonts w:ascii="Times New Roman" w:hAnsi="Times New Roman" w:cs="Times New Roman"/>
              </w:rPr>
              <w:t xml:space="preserve"> Ивановича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Сцены из спектакля. Встреча с лисой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Сцены из спектакля. Разговор медведя и волка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идём в театр.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Сцены из спектакля. Финал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Музыкальные фрагменты для спектакля.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Композиционное построение сцен спектакля.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идём в театр.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Композиционное построение сцен спектакля.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Актерский тренинг.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идем в театр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Устройство ширмы и декораций.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Генеральная репетиция.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Спектакль.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Мы идем в театр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Актерский тренинг.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Генеральная репетиция.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Спектакль.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11F3D" w:rsidRPr="00F314FC" w:rsidTr="005867BD">
        <w:trPr>
          <w:trHeight w:val="3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3D" w:rsidRPr="00F314FC" w:rsidRDefault="00411F3D" w:rsidP="00F314F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6A030D" w:rsidRPr="00F314FC" w:rsidRDefault="006A030D" w:rsidP="00F314F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030D" w:rsidRPr="00F314FC" w:rsidSect="006A030D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39" w:rsidRDefault="00FA7E39" w:rsidP="002807C8">
      <w:r>
        <w:separator/>
      </w:r>
    </w:p>
  </w:endnote>
  <w:endnote w:type="continuationSeparator" w:id="0">
    <w:p w:rsidR="00FA7E39" w:rsidRDefault="00FA7E39" w:rsidP="0028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39" w:rsidRDefault="00FA7E39"/>
  </w:footnote>
  <w:footnote w:type="continuationSeparator" w:id="0">
    <w:p w:rsidR="00FA7E39" w:rsidRDefault="00FA7E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11363F8"/>
    <w:multiLevelType w:val="hybridMultilevel"/>
    <w:tmpl w:val="408C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4F3EB9"/>
    <w:multiLevelType w:val="hybridMultilevel"/>
    <w:tmpl w:val="6E8A2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8A164F"/>
    <w:multiLevelType w:val="multilevel"/>
    <w:tmpl w:val="0420A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763D48"/>
    <w:multiLevelType w:val="hybridMultilevel"/>
    <w:tmpl w:val="55840172"/>
    <w:lvl w:ilvl="0" w:tplc="19C8606A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20812746"/>
    <w:multiLevelType w:val="hybridMultilevel"/>
    <w:tmpl w:val="DDFCA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2094E"/>
    <w:multiLevelType w:val="multilevel"/>
    <w:tmpl w:val="C37C25E0"/>
    <w:lvl w:ilvl="0">
      <w:start w:val="2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5B5803"/>
    <w:multiLevelType w:val="hybridMultilevel"/>
    <w:tmpl w:val="FD60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41B15"/>
    <w:multiLevelType w:val="hybridMultilevel"/>
    <w:tmpl w:val="A966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26245B3"/>
    <w:multiLevelType w:val="hybridMultilevel"/>
    <w:tmpl w:val="20BAFB94"/>
    <w:lvl w:ilvl="0" w:tplc="19C86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136CBE"/>
    <w:multiLevelType w:val="hybridMultilevel"/>
    <w:tmpl w:val="608E9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6E61DF2"/>
    <w:multiLevelType w:val="hybridMultilevel"/>
    <w:tmpl w:val="FB84AEC8"/>
    <w:lvl w:ilvl="0" w:tplc="51BE6A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27"/>
  </w:num>
  <w:num w:numId="5">
    <w:abstractNumId w:val="23"/>
  </w:num>
  <w:num w:numId="6">
    <w:abstractNumId w:val="25"/>
  </w:num>
  <w:num w:numId="7">
    <w:abstractNumId w:val="28"/>
  </w:num>
  <w:num w:numId="8">
    <w:abstractNumId w:val="16"/>
  </w:num>
  <w:num w:numId="9">
    <w:abstractNumId w:val="26"/>
  </w:num>
  <w:num w:numId="10">
    <w:abstractNumId w:val="19"/>
  </w:num>
  <w:num w:numId="11">
    <w:abstractNumId w:val="20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2"/>
  </w:num>
  <w:num w:numId="18">
    <w:abstractNumId w:val="7"/>
  </w:num>
  <w:num w:numId="19">
    <w:abstractNumId w:val="9"/>
  </w:num>
  <w:num w:numId="20">
    <w:abstractNumId w:val="11"/>
  </w:num>
  <w:num w:numId="21">
    <w:abstractNumId w:val="14"/>
  </w:num>
  <w:num w:numId="22">
    <w:abstractNumId w:val="4"/>
  </w:num>
  <w:num w:numId="23">
    <w:abstractNumId w:val="10"/>
  </w:num>
  <w:num w:numId="24">
    <w:abstractNumId w:val="12"/>
  </w:num>
  <w:num w:numId="25">
    <w:abstractNumId w:val="15"/>
  </w:num>
  <w:num w:numId="26">
    <w:abstractNumId w:val="0"/>
  </w:num>
  <w:num w:numId="27">
    <w:abstractNumId w:val="8"/>
  </w:num>
  <w:num w:numId="28">
    <w:abstractNumId w:val="1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07C8"/>
    <w:rsid w:val="00007D82"/>
    <w:rsid w:val="000452E5"/>
    <w:rsid w:val="000722CF"/>
    <w:rsid w:val="00083425"/>
    <w:rsid w:val="000969ED"/>
    <w:rsid w:val="001174D8"/>
    <w:rsid w:val="00154AB8"/>
    <w:rsid w:val="00184E42"/>
    <w:rsid w:val="001C5A8E"/>
    <w:rsid w:val="001E6C21"/>
    <w:rsid w:val="00211596"/>
    <w:rsid w:val="00220CBA"/>
    <w:rsid w:val="00222AD0"/>
    <w:rsid w:val="0024547F"/>
    <w:rsid w:val="00270001"/>
    <w:rsid w:val="002807C8"/>
    <w:rsid w:val="002B02AC"/>
    <w:rsid w:val="002C2E8A"/>
    <w:rsid w:val="002F50E6"/>
    <w:rsid w:val="00312AE6"/>
    <w:rsid w:val="003643D8"/>
    <w:rsid w:val="00394E03"/>
    <w:rsid w:val="003A65C9"/>
    <w:rsid w:val="003B3A8E"/>
    <w:rsid w:val="003D05E9"/>
    <w:rsid w:val="00411F3D"/>
    <w:rsid w:val="00424603"/>
    <w:rsid w:val="00433DA3"/>
    <w:rsid w:val="004B038A"/>
    <w:rsid w:val="004F2DDF"/>
    <w:rsid w:val="00532377"/>
    <w:rsid w:val="0057173C"/>
    <w:rsid w:val="00583547"/>
    <w:rsid w:val="005867BD"/>
    <w:rsid w:val="005A5DAD"/>
    <w:rsid w:val="005B4A2A"/>
    <w:rsid w:val="006011D6"/>
    <w:rsid w:val="00620828"/>
    <w:rsid w:val="00664CBA"/>
    <w:rsid w:val="00667F5B"/>
    <w:rsid w:val="00677C0C"/>
    <w:rsid w:val="006A030D"/>
    <w:rsid w:val="006A0532"/>
    <w:rsid w:val="006B132E"/>
    <w:rsid w:val="006C176F"/>
    <w:rsid w:val="006C3CBB"/>
    <w:rsid w:val="006C575D"/>
    <w:rsid w:val="006C6C59"/>
    <w:rsid w:val="006D535F"/>
    <w:rsid w:val="006E1507"/>
    <w:rsid w:val="006E2E89"/>
    <w:rsid w:val="006F1AA5"/>
    <w:rsid w:val="007038F8"/>
    <w:rsid w:val="00722BF0"/>
    <w:rsid w:val="00727BA9"/>
    <w:rsid w:val="007406E3"/>
    <w:rsid w:val="00767D83"/>
    <w:rsid w:val="00773506"/>
    <w:rsid w:val="0077569C"/>
    <w:rsid w:val="007C4B5E"/>
    <w:rsid w:val="007D29EA"/>
    <w:rsid w:val="007D2C91"/>
    <w:rsid w:val="007D5657"/>
    <w:rsid w:val="00831A7F"/>
    <w:rsid w:val="00895934"/>
    <w:rsid w:val="008A178B"/>
    <w:rsid w:val="008A25DB"/>
    <w:rsid w:val="008C630E"/>
    <w:rsid w:val="008C7B28"/>
    <w:rsid w:val="008D0876"/>
    <w:rsid w:val="008D32D3"/>
    <w:rsid w:val="008E494D"/>
    <w:rsid w:val="009229C3"/>
    <w:rsid w:val="00957393"/>
    <w:rsid w:val="00980EC6"/>
    <w:rsid w:val="00994A3E"/>
    <w:rsid w:val="009D6D6D"/>
    <w:rsid w:val="00A233E0"/>
    <w:rsid w:val="00A256B4"/>
    <w:rsid w:val="00A918F2"/>
    <w:rsid w:val="00A95A85"/>
    <w:rsid w:val="00AE2D66"/>
    <w:rsid w:val="00B57706"/>
    <w:rsid w:val="00B90278"/>
    <w:rsid w:val="00BA01F0"/>
    <w:rsid w:val="00BA6B60"/>
    <w:rsid w:val="00BA7F0B"/>
    <w:rsid w:val="00BC7BFD"/>
    <w:rsid w:val="00C03D9A"/>
    <w:rsid w:val="00C04A47"/>
    <w:rsid w:val="00C21CFC"/>
    <w:rsid w:val="00C475A9"/>
    <w:rsid w:val="00C864D3"/>
    <w:rsid w:val="00C93F26"/>
    <w:rsid w:val="00CA2D71"/>
    <w:rsid w:val="00CC7305"/>
    <w:rsid w:val="00CF060B"/>
    <w:rsid w:val="00D21F0A"/>
    <w:rsid w:val="00D30B54"/>
    <w:rsid w:val="00D36390"/>
    <w:rsid w:val="00D432F0"/>
    <w:rsid w:val="00D43F73"/>
    <w:rsid w:val="00D528A1"/>
    <w:rsid w:val="00D9561A"/>
    <w:rsid w:val="00D978D8"/>
    <w:rsid w:val="00D97DA9"/>
    <w:rsid w:val="00DA0D59"/>
    <w:rsid w:val="00DA5BC9"/>
    <w:rsid w:val="00DB2719"/>
    <w:rsid w:val="00DB6083"/>
    <w:rsid w:val="00DE53CF"/>
    <w:rsid w:val="00DF506F"/>
    <w:rsid w:val="00E073A4"/>
    <w:rsid w:val="00E122D4"/>
    <w:rsid w:val="00E2742B"/>
    <w:rsid w:val="00E536AF"/>
    <w:rsid w:val="00E64884"/>
    <w:rsid w:val="00E916FB"/>
    <w:rsid w:val="00E93961"/>
    <w:rsid w:val="00EC0A31"/>
    <w:rsid w:val="00EC5F39"/>
    <w:rsid w:val="00EE0CA0"/>
    <w:rsid w:val="00F004AC"/>
    <w:rsid w:val="00F0057D"/>
    <w:rsid w:val="00F20ACF"/>
    <w:rsid w:val="00F2553E"/>
    <w:rsid w:val="00F314FC"/>
    <w:rsid w:val="00F533DF"/>
    <w:rsid w:val="00F7081C"/>
    <w:rsid w:val="00F86B52"/>
    <w:rsid w:val="00F94458"/>
    <w:rsid w:val="00F953CC"/>
    <w:rsid w:val="00FA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7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07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807C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3135pt0pt">
    <w:name w:val="Основной текст (3) + 13;5 pt;Не курсив;Интервал 0 pt"/>
    <w:basedOn w:val="3"/>
    <w:rsid w:val="00280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pt0pt">
    <w:name w:val="Основной текст (3) + 7 pt;Не курсив;Интервал 0 pt"/>
    <w:basedOn w:val="3"/>
    <w:rsid w:val="00280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1">
    <w:name w:val="Основной текст (3)"/>
    <w:basedOn w:val="3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lang w:val="en-US"/>
    </w:rPr>
  </w:style>
  <w:style w:type="character" w:customStyle="1" w:styleId="31pt">
    <w:name w:val="Основной текст (3) + Интервал 1 pt"/>
    <w:basedOn w:val="3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character" w:customStyle="1" w:styleId="31pt0">
    <w:name w:val="Основной текст (3) + Интервал 1 pt"/>
    <w:basedOn w:val="3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lang w:val="en-US"/>
    </w:rPr>
  </w:style>
  <w:style w:type="character" w:customStyle="1" w:styleId="33pt">
    <w:name w:val="Основной текст (3) + Интервал 3 pt"/>
    <w:basedOn w:val="3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2"/>
      <w:szCs w:val="32"/>
    </w:rPr>
  </w:style>
  <w:style w:type="character" w:customStyle="1" w:styleId="33pt0">
    <w:name w:val="Основной текст (3) + Интервал 3 pt"/>
    <w:basedOn w:val="3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2"/>
      <w:szCs w:val="32"/>
      <w:lang w:val="en-US"/>
    </w:rPr>
  </w:style>
  <w:style w:type="character" w:customStyle="1" w:styleId="a5">
    <w:name w:val="Подпись к таблице_"/>
    <w:basedOn w:val="a0"/>
    <w:link w:val="a6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Подпись к таблице (2)_"/>
    <w:basedOn w:val="a0"/>
    <w:link w:val="22"/>
    <w:rsid w:val="00280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2807C8"/>
    <w:pPr>
      <w:shd w:val="clear" w:color="auto" w:fill="FFFFFF"/>
      <w:spacing w:after="360" w:line="0" w:lineRule="atLeast"/>
    </w:pPr>
    <w:rPr>
      <w:rFonts w:ascii="Segoe UI" w:eastAsia="Segoe UI" w:hAnsi="Segoe UI" w:cs="Segoe UI"/>
      <w:sz w:val="25"/>
      <w:szCs w:val="25"/>
    </w:rPr>
  </w:style>
  <w:style w:type="paragraph" w:customStyle="1" w:styleId="30">
    <w:name w:val="Основной текст (3)"/>
    <w:basedOn w:val="a"/>
    <w:link w:val="3"/>
    <w:rsid w:val="002807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1">
    <w:name w:val="Основной текст1"/>
    <w:basedOn w:val="a"/>
    <w:link w:val="a4"/>
    <w:rsid w:val="002807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807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2807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807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807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rsid w:val="002807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433D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4"/>
    <w:rsid w:val="003D0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Sylfaen9pt">
    <w:name w:val="Основной текст + Sylfaen;9 pt;Малые прописные"/>
    <w:basedOn w:val="a4"/>
    <w:rsid w:val="00BA6B60"/>
    <w:rPr>
      <w:rFonts w:ascii="Sylfaen" w:eastAsia="Sylfaen" w:hAnsi="Sylfaen" w:cs="Sylfaen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styleId="a9">
    <w:name w:val="List Paragraph"/>
    <w:basedOn w:val="a"/>
    <w:uiPriority w:val="34"/>
    <w:qFormat/>
    <w:rsid w:val="00F2553E"/>
    <w:pPr>
      <w:ind w:left="720"/>
      <w:contextualSpacing/>
    </w:pPr>
  </w:style>
  <w:style w:type="paragraph" w:styleId="aa">
    <w:name w:val="Body Text Indent"/>
    <w:basedOn w:val="a"/>
    <w:link w:val="ab"/>
    <w:rsid w:val="002B02AC"/>
    <w:pPr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2B02AC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154AB8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3643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643D8"/>
    <w:rPr>
      <w:color w:val="000000"/>
    </w:rPr>
  </w:style>
  <w:style w:type="paragraph" w:styleId="af">
    <w:name w:val="footer"/>
    <w:basedOn w:val="a"/>
    <w:link w:val="af0"/>
    <w:uiPriority w:val="99"/>
    <w:unhideWhenUsed/>
    <w:rsid w:val="003643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43D8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BC7B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7BFD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8E494D"/>
    <w:pPr>
      <w:spacing w:after="200" w:line="276" w:lineRule="auto"/>
    </w:pPr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DD38-1150-48BA-8BFF-C040230A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15</cp:revision>
  <cp:lastPrinted>2016-10-14T10:18:00Z</cp:lastPrinted>
  <dcterms:created xsi:type="dcterms:W3CDTF">2023-09-11T15:51:00Z</dcterms:created>
  <dcterms:modified xsi:type="dcterms:W3CDTF">2023-10-19T06:12:00Z</dcterms:modified>
</cp:coreProperties>
</file>